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57" w:rsidRDefault="00D01F1D">
      <w:pPr>
        <w:jc w:val="left"/>
        <w:rPr>
          <w:rFonts w:ascii="宋体" w:hAnsi="宋体"/>
          <w:b/>
          <w:sz w:val="30"/>
          <w:szCs w:val="30"/>
        </w:rPr>
      </w:pPr>
      <w:r>
        <w:rPr>
          <w:rFonts w:ascii="宋体" w:hAnsi="宋体" w:hint="eastAsia"/>
          <w:b/>
          <w:sz w:val="30"/>
          <w:szCs w:val="30"/>
        </w:rPr>
        <w:t xml:space="preserve">    </w:t>
      </w: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center"/>
        <w:rPr>
          <w:rFonts w:ascii="宋体" w:hAnsi="宋体"/>
          <w:color w:val="000000"/>
          <w:sz w:val="36"/>
          <w:szCs w:val="36"/>
          <w:u w:val="single"/>
        </w:rPr>
      </w:pPr>
    </w:p>
    <w:p w:rsidR="00660857" w:rsidRDefault="00D01F1D">
      <w:pPr>
        <w:spacing w:line="360" w:lineRule="auto"/>
        <w:jc w:val="center"/>
        <w:rPr>
          <w:rFonts w:ascii="宋体" w:hAnsi="宋体"/>
          <w:color w:val="000000"/>
          <w:sz w:val="28"/>
          <w:szCs w:val="28"/>
        </w:rPr>
      </w:pPr>
      <w:r>
        <w:rPr>
          <w:rFonts w:ascii="宋体" w:hAnsi="宋体" w:hint="eastAsia"/>
          <w:color w:val="000000"/>
          <w:sz w:val="36"/>
          <w:szCs w:val="36"/>
          <w:u w:val="single"/>
        </w:rPr>
        <w:t>靖江市中医院核磁共振</w:t>
      </w:r>
      <w:proofErr w:type="gramStart"/>
      <w:r>
        <w:rPr>
          <w:rFonts w:ascii="宋体" w:hAnsi="宋体" w:hint="eastAsia"/>
          <w:color w:val="000000"/>
          <w:sz w:val="36"/>
          <w:szCs w:val="36"/>
          <w:u w:val="single"/>
        </w:rPr>
        <w:t>室改造</w:t>
      </w:r>
      <w:proofErr w:type="gramEnd"/>
      <w:r>
        <w:rPr>
          <w:rFonts w:ascii="宋体" w:hAnsi="宋体" w:hint="eastAsia"/>
          <w:color w:val="000000"/>
          <w:sz w:val="36"/>
          <w:szCs w:val="36"/>
          <w:u w:val="single"/>
        </w:rPr>
        <w:t>项目</w:t>
      </w: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72"/>
          <w:szCs w:val="72"/>
        </w:rPr>
      </w:pPr>
    </w:p>
    <w:p w:rsidR="00660857" w:rsidRDefault="00D01F1D">
      <w:pPr>
        <w:spacing w:line="360" w:lineRule="auto"/>
        <w:jc w:val="center"/>
        <w:rPr>
          <w:rFonts w:ascii="黑体" w:eastAsia="黑体" w:hAnsi="黑体"/>
          <w:color w:val="000000"/>
          <w:sz w:val="96"/>
          <w:szCs w:val="96"/>
        </w:rPr>
      </w:pPr>
      <w:r>
        <w:rPr>
          <w:rFonts w:ascii="黑体" w:eastAsia="黑体" w:hAnsi="黑体" w:hint="eastAsia"/>
          <w:color w:val="000000"/>
          <w:sz w:val="96"/>
          <w:szCs w:val="96"/>
        </w:rPr>
        <w:t>招 标 文 件</w:t>
      </w: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D01F1D">
      <w:pPr>
        <w:spacing w:line="360" w:lineRule="auto"/>
        <w:ind w:firstLineChars="253" w:firstLine="708"/>
        <w:jc w:val="left"/>
        <w:rPr>
          <w:rFonts w:ascii="宋体" w:hAnsi="宋体"/>
          <w:color w:val="000000"/>
          <w:sz w:val="28"/>
          <w:szCs w:val="28"/>
          <w:u w:val="single"/>
        </w:rPr>
      </w:pPr>
      <w:r>
        <w:rPr>
          <w:rFonts w:ascii="宋体" w:hAnsi="宋体" w:hint="eastAsia"/>
          <w:color w:val="000000"/>
          <w:sz w:val="28"/>
          <w:szCs w:val="28"/>
        </w:rPr>
        <w:t xml:space="preserve">                 招标人：</w:t>
      </w:r>
      <w:r>
        <w:rPr>
          <w:rFonts w:ascii="宋体" w:hAnsi="宋体" w:hint="eastAsia"/>
          <w:color w:val="000000"/>
          <w:sz w:val="28"/>
          <w:szCs w:val="28"/>
          <w:u w:val="single"/>
        </w:rPr>
        <w:t>靖江市中医院</w:t>
      </w: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D01F1D">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rPr>
        <w:t xml:space="preserve">                        日期：</w:t>
      </w:r>
      <w:r>
        <w:rPr>
          <w:rFonts w:ascii="宋体" w:hAnsi="宋体" w:hint="eastAsia"/>
          <w:color w:val="000000"/>
          <w:sz w:val="28"/>
          <w:szCs w:val="28"/>
          <w:u w:val="single"/>
        </w:rPr>
        <w:t>2018</w:t>
      </w:r>
      <w:r>
        <w:rPr>
          <w:rFonts w:ascii="宋体" w:hAnsi="宋体" w:hint="eastAsia"/>
          <w:color w:val="000000"/>
          <w:sz w:val="28"/>
          <w:szCs w:val="28"/>
        </w:rPr>
        <w:t>年</w:t>
      </w:r>
      <w:r w:rsidR="000E3C5E">
        <w:rPr>
          <w:rFonts w:ascii="宋体" w:hAnsi="宋体" w:hint="eastAsia"/>
          <w:color w:val="000000"/>
          <w:sz w:val="28"/>
          <w:szCs w:val="28"/>
          <w:u w:val="single"/>
        </w:rPr>
        <w:t>11</w:t>
      </w:r>
      <w:r>
        <w:rPr>
          <w:rFonts w:ascii="宋体" w:hAnsi="宋体" w:hint="eastAsia"/>
          <w:color w:val="000000"/>
          <w:sz w:val="28"/>
          <w:szCs w:val="28"/>
        </w:rPr>
        <w:t>月</w:t>
      </w:r>
    </w:p>
    <w:p w:rsidR="00660857" w:rsidRDefault="00660857">
      <w:pPr>
        <w:autoSpaceDE w:val="0"/>
        <w:autoSpaceDN w:val="0"/>
        <w:adjustRightInd w:val="0"/>
        <w:spacing w:line="360" w:lineRule="auto"/>
        <w:rPr>
          <w:rFonts w:ascii="宋体" w:hAnsi="宋体"/>
          <w:color w:val="000000"/>
          <w:sz w:val="28"/>
          <w:szCs w:val="28"/>
        </w:rPr>
      </w:pPr>
    </w:p>
    <w:p w:rsidR="00660857" w:rsidRDefault="00660857">
      <w:pPr>
        <w:jc w:val="center"/>
        <w:rPr>
          <w:rFonts w:ascii="宋体" w:hAnsi="宋体"/>
          <w:sz w:val="28"/>
          <w:szCs w:val="28"/>
        </w:rPr>
      </w:pPr>
    </w:p>
    <w:p w:rsidR="00660857" w:rsidRDefault="00660857">
      <w:pPr>
        <w:ind w:firstLineChars="200" w:firstLine="960"/>
        <w:jc w:val="center"/>
        <w:rPr>
          <w:color w:val="000000"/>
          <w:sz w:val="48"/>
          <w:szCs w:val="48"/>
        </w:rPr>
      </w:pPr>
      <w:bookmarkStart w:id="0" w:name="_Toc363326675"/>
      <w:bookmarkStart w:id="1" w:name="_Toc387526166"/>
      <w:bookmarkStart w:id="2" w:name="_Toc369077541"/>
      <w:bookmarkStart w:id="3" w:name="_Toc368759509"/>
    </w:p>
    <w:p w:rsidR="00660857" w:rsidRDefault="00D01F1D">
      <w:pPr>
        <w:ind w:firstLineChars="200" w:firstLine="960"/>
        <w:jc w:val="center"/>
        <w:rPr>
          <w:color w:val="000000"/>
          <w:sz w:val="48"/>
          <w:szCs w:val="48"/>
        </w:rPr>
      </w:pPr>
      <w:r>
        <w:rPr>
          <w:rFonts w:hint="eastAsia"/>
          <w:color w:val="000000"/>
          <w:sz w:val="48"/>
          <w:szCs w:val="48"/>
        </w:rPr>
        <w:lastRenderedPageBreak/>
        <w:t>目</w:t>
      </w:r>
      <w:r>
        <w:rPr>
          <w:rFonts w:hint="eastAsia"/>
          <w:color w:val="000000"/>
          <w:sz w:val="48"/>
          <w:szCs w:val="48"/>
        </w:rPr>
        <w:t xml:space="preserve">  </w:t>
      </w:r>
      <w:r>
        <w:rPr>
          <w:rFonts w:hint="eastAsia"/>
          <w:color w:val="000000"/>
          <w:sz w:val="48"/>
          <w:szCs w:val="48"/>
        </w:rPr>
        <w:t>录</w:t>
      </w:r>
    </w:p>
    <w:p w:rsidR="00660857" w:rsidRDefault="00660857">
      <w:pPr>
        <w:ind w:firstLineChars="200" w:firstLine="960"/>
        <w:jc w:val="center"/>
        <w:rPr>
          <w:color w:val="000000"/>
          <w:sz w:val="48"/>
          <w:szCs w:val="48"/>
        </w:rPr>
      </w:pPr>
    </w:p>
    <w:p w:rsidR="00660857" w:rsidRDefault="00D01F1D">
      <w:pPr>
        <w:pStyle w:val="10"/>
        <w:tabs>
          <w:tab w:val="right" w:leader="dot" w:pos="9638"/>
        </w:tabs>
        <w:spacing w:line="360" w:lineRule="auto"/>
        <w:rPr>
          <w:sz w:val="24"/>
        </w:rPr>
      </w:pPr>
      <w:r>
        <w:rPr>
          <w:rFonts w:hint="eastAsia"/>
          <w:color w:val="000000"/>
          <w:sz w:val="48"/>
          <w:szCs w:val="48"/>
        </w:rPr>
        <w:t xml:space="preserve">    </w:t>
      </w:r>
      <w:r>
        <w:rPr>
          <w:color w:val="000000"/>
          <w:sz w:val="48"/>
          <w:szCs w:val="48"/>
        </w:rPr>
        <w:fldChar w:fldCharType="begin"/>
      </w:r>
      <w:r>
        <w:rPr>
          <w:color w:val="000000"/>
          <w:sz w:val="48"/>
          <w:szCs w:val="48"/>
        </w:rPr>
        <w:instrText xml:space="preserve">TOC \o "1-3" \h  \u </w:instrText>
      </w:r>
      <w:r>
        <w:rPr>
          <w:color w:val="000000"/>
          <w:sz w:val="48"/>
          <w:szCs w:val="48"/>
        </w:rPr>
        <w:fldChar w:fldCharType="separate"/>
      </w:r>
      <w:hyperlink w:anchor="_Toc6984" w:history="1">
        <w:r>
          <w:rPr>
            <w:sz w:val="24"/>
          </w:rPr>
          <w:t>第</w:t>
        </w:r>
        <w:r>
          <w:rPr>
            <w:rFonts w:hint="eastAsia"/>
            <w:sz w:val="24"/>
          </w:rPr>
          <w:t>一</w:t>
        </w:r>
        <w:r>
          <w:rPr>
            <w:sz w:val="24"/>
          </w:rPr>
          <w:t>章</w:t>
        </w:r>
        <w:r>
          <w:rPr>
            <w:sz w:val="24"/>
          </w:rPr>
          <w:t xml:space="preserve">  </w:t>
        </w:r>
        <w:r>
          <w:rPr>
            <w:sz w:val="24"/>
          </w:rPr>
          <w:t>投标人须知</w:t>
        </w:r>
        <w:r>
          <w:rPr>
            <w:sz w:val="24"/>
          </w:rPr>
          <w:tab/>
        </w:r>
        <w:r>
          <w:rPr>
            <w:rFonts w:hint="eastAsia"/>
            <w:sz w:val="24"/>
          </w:rPr>
          <w:t>1</w:t>
        </w:r>
      </w:hyperlink>
    </w:p>
    <w:p w:rsidR="00660857" w:rsidRDefault="00D01F1D">
      <w:pPr>
        <w:pStyle w:val="20"/>
        <w:tabs>
          <w:tab w:val="right" w:leader="dot" w:pos="9638"/>
        </w:tabs>
        <w:spacing w:line="360" w:lineRule="auto"/>
        <w:ind w:firstLineChars="400" w:firstLine="840"/>
        <w:rPr>
          <w:sz w:val="24"/>
        </w:rPr>
      </w:pPr>
      <w:hyperlink w:anchor="_Toc9578" w:history="1">
        <w:r>
          <w:rPr>
            <w:rFonts w:ascii="宋体" w:hAnsi="宋体" w:cs="宋体" w:hint="eastAsia"/>
            <w:sz w:val="24"/>
          </w:rPr>
          <w:t>投标人须知前附表</w:t>
        </w:r>
        <w:r>
          <w:rPr>
            <w:sz w:val="24"/>
          </w:rPr>
          <w:tab/>
        </w:r>
        <w:r>
          <w:rPr>
            <w:rFonts w:hint="eastAsia"/>
            <w:sz w:val="24"/>
          </w:rPr>
          <w:t>1</w:t>
        </w:r>
      </w:hyperlink>
    </w:p>
    <w:p w:rsidR="00660857" w:rsidRDefault="00D01F1D">
      <w:pPr>
        <w:pStyle w:val="20"/>
        <w:tabs>
          <w:tab w:val="right" w:leader="dot" w:pos="9638"/>
        </w:tabs>
        <w:spacing w:line="360" w:lineRule="auto"/>
        <w:ind w:firstLineChars="400" w:firstLine="840"/>
        <w:rPr>
          <w:sz w:val="24"/>
        </w:rPr>
      </w:pPr>
      <w:hyperlink w:anchor="_Toc30016" w:history="1">
        <w:r>
          <w:rPr>
            <w:rFonts w:ascii="宋体" w:hAnsi="宋体"/>
            <w:sz w:val="24"/>
          </w:rPr>
          <w:t>1</w:t>
        </w:r>
        <w:r>
          <w:rPr>
            <w:sz w:val="24"/>
          </w:rPr>
          <w:t>.</w:t>
        </w:r>
        <w:r>
          <w:rPr>
            <w:rFonts w:ascii="宋体" w:hAnsi="宋体"/>
            <w:sz w:val="24"/>
          </w:rPr>
          <w:t>总则</w:t>
        </w:r>
        <w:r>
          <w:rPr>
            <w:sz w:val="24"/>
          </w:rPr>
          <w:tab/>
        </w:r>
        <w:r>
          <w:rPr>
            <w:rFonts w:hint="eastAsia"/>
            <w:sz w:val="24"/>
          </w:rPr>
          <w:t>3</w:t>
        </w:r>
      </w:hyperlink>
    </w:p>
    <w:p w:rsidR="00660857" w:rsidRDefault="00D01F1D">
      <w:pPr>
        <w:pStyle w:val="20"/>
        <w:tabs>
          <w:tab w:val="right" w:leader="dot" w:pos="9638"/>
        </w:tabs>
        <w:spacing w:line="360" w:lineRule="auto"/>
        <w:ind w:firstLineChars="400" w:firstLine="840"/>
        <w:rPr>
          <w:sz w:val="24"/>
        </w:rPr>
      </w:pPr>
      <w:hyperlink w:anchor="_Toc1783" w:history="1">
        <w:r>
          <w:rPr>
            <w:rFonts w:ascii="宋体" w:hAnsi="宋体"/>
            <w:sz w:val="24"/>
          </w:rPr>
          <w:t>2.招标文件</w:t>
        </w:r>
        <w:r>
          <w:rPr>
            <w:sz w:val="24"/>
          </w:rPr>
          <w:tab/>
        </w:r>
        <w:r>
          <w:rPr>
            <w:rFonts w:hint="eastAsia"/>
            <w:sz w:val="24"/>
          </w:rPr>
          <w:t>4</w:t>
        </w:r>
      </w:hyperlink>
    </w:p>
    <w:p w:rsidR="00660857" w:rsidRDefault="00D01F1D">
      <w:pPr>
        <w:pStyle w:val="20"/>
        <w:tabs>
          <w:tab w:val="right" w:leader="dot" w:pos="9638"/>
        </w:tabs>
        <w:spacing w:line="360" w:lineRule="auto"/>
        <w:ind w:firstLineChars="400" w:firstLine="840"/>
        <w:rPr>
          <w:sz w:val="24"/>
        </w:rPr>
      </w:pPr>
      <w:hyperlink w:anchor="_Toc19963" w:history="1">
        <w:r>
          <w:rPr>
            <w:rFonts w:ascii="宋体" w:hAnsi="宋体"/>
            <w:sz w:val="24"/>
          </w:rPr>
          <w:t>3.投标文件</w:t>
        </w:r>
        <w:r>
          <w:rPr>
            <w:sz w:val="24"/>
          </w:rPr>
          <w:tab/>
        </w:r>
        <w:r>
          <w:rPr>
            <w:rFonts w:hint="eastAsia"/>
            <w:sz w:val="24"/>
          </w:rPr>
          <w:t>5</w:t>
        </w:r>
      </w:hyperlink>
    </w:p>
    <w:p w:rsidR="00660857" w:rsidRDefault="00D01F1D">
      <w:pPr>
        <w:pStyle w:val="20"/>
        <w:tabs>
          <w:tab w:val="right" w:leader="dot" w:pos="9638"/>
        </w:tabs>
        <w:spacing w:line="360" w:lineRule="auto"/>
        <w:ind w:firstLineChars="400" w:firstLine="840"/>
        <w:rPr>
          <w:sz w:val="24"/>
        </w:rPr>
      </w:pPr>
      <w:hyperlink w:anchor="_Toc7353" w:history="1">
        <w:r>
          <w:rPr>
            <w:rFonts w:ascii="宋体" w:hAnsi="宋体"/>
            <w:sz w:val="24"/>
          </w:rPr>
          <w:t>4.投标</w:t>
        </w:r>
        <w:r>
          <w:rPr>
            <w:sz w:val="24"/>
          </w:rPr>
          <w:tab/>
        </w:r>
        <w:r>
          <w:rPr>
            <w:rFonts w:hint="eastAsia"/>
            <w:sz w:val="24"/>
          </w:rPr>
          <w:t>8</w:t>
        </w:r>
      </w:hyperlink>
    </w:p>
    <w:p w:rsidR="00660857" w:rsidRDefault="00D01F1D">
      <w:pPr>
        <w:pStyle w:val="20"/>
        <w:tabs>
          <w:tab w:val="right" w:leader="dot" w:pos="9638"/>
        </w:tabs>
        <w:spacing w:line="360" w:lineRule="auto"/>
        <w:ind w:firstLineChars="400" w:firstLine="840"/>
        <w:rPr>
          <w:sz w:val="24"/>
        </w:rPr>
      </w:pPr>
      <w:hyperlink w:anchor="_Toc23716" w:history="1">
        <w:r>
          <w:rPr>
            <w:rFonts w:ascii="宋体" w:hAnsi="宋体"/>
            <w:sz w:val="24"/>
          </w:rPr>
          <w:t>5.开标</w:t>
        </w:r>
        <w:r>
          <w:rPr>
            <w:sz w:val="24"/>
          </w:rPr>
          <w:tab/>
        </w:r>
        <w:r>
          <w:rPr>
            <w:rFonts w:hint="eastAsia"/>
            <w:sz w:val="24"/>
          </w:rPr>
          <w:t>9</w:t>
        </w:r>
      </w:hyperlink>
    </w:p>
    <w:p w:rsidR="00660857" w:rsidRDefault="00D01F1D">
      <w:pPr>
        <w:pStyle w:val="20"/>
        <w:tabs>
          <w:tab w:val="right" w:leader="dot" w:pos="9638"/>
        </w:tabs>
        <w:spacing w:line="360" w:lineRule="auto"/>
        <w:ind w:firstLineChars="400" w:firstLine="840"/>
        <w:rPr>
          <w:sz w:val="24"/>
        </w:rPr>
      </w:pPr>
      <w:hyperlink w:anchor="_Toc2865" w:history="1">
        <w:r>
          <w:rPr>
            <w:rFonts w:ascii="宋体" w:hAnsi="宋体"/>
            <w:sz w:val="24"/>
          </w:rPr>
          <w:t>6.评标</w:t>
        </w:r>
        <w:r>
          <w:rPr>
            <w:sz w:val="24"/>
          </w:rPr>
          <w:tab/>
        </w:r>
        <w:r>
          <w:rPr>
            <w:rFonts w:hint="eastAsia"/>
            <w:sz w:val="24"/>
          </w:rPr>
          <w:t>9</w:t>
        </w:r>
      </w:hyperlink>
    </w:p>
    <w:p w:rsidR="00660857" w:rsidRDefault="00D01F1D">
      <w:pPr>
        <w:pStyle w:val="20"/>
        <w:tabs>
          <w:tab w:val="right" w:leader="dot" w:pos="9638"/>
        </w:tabs>
        <w:spacing w:line="360" w:lineRule="auto"/>
        <w:ind w:firstLineChars="400" w:firstLine="840"/>
        <w:rPr>
          <w:sz w:val="24"/>
        </w:rPr>
      </w:pPr>
      <w:hyperlink w:anchor="_Toc28102" w:history="1">
        <w:r>
          <w:rPr>
            <w:rFonts w:ascii="宋体" w:hAnsi="宋体"/>
            <w:sz w:val="24"/>
          </w:rPr>
          <w:t>7.</w:t>
        </w:r>
        <w:r>
          <w:rPr>
            <w:rFonts w:ascii="宋体" w:hAnsi="宋体" w:hint="eastAsia"/>
            <w:sz w:val="24"/>
          </w:rPr>
          <w:t>评标结果</w:t>
        </w:r>
        <w:r>
          <w:rPr>
            <w:sz w:val="24"/>
          </w:rPr>
          <w:tab/>
        </w:r>
        <w:r>
          <w:rPr>
            <w:rFonts w:hint="eastAsia"/>
            <w:sz w:val="24"/>
          </w:rPr>
          <w:t>1</w:t>
        </w:r>
      </w:hyperlink>
      <w:r>
        <w:rPr>
          <w:rFonts w:hint="eastAsia"/>
          <w:color w:val="000000"/>
          <w:sz w:val="24"/>
        </w:rPr>
        <w:t>0</w:t>
      </w:r>
    </w:p>
    <w:p w:rsidR="00660857" w:rsidRDefault="00D01F1D">
      <w:pPr>
        <w:pStyle w:val="20"/>
        <w:tabs>
          <w:tab w:val="right" w:leader="dot" w:pos="9638"/>
        </w:tabs>
        <w:spacing w:line="360" w:lineRule="auto"/>
        <w:ind w:firstLineChars="400" w:firstLine="840"/>
        <w:rPr>
          <w:sz w:val="24"/>
        </w:rPr>
      </w:pPr>
      <w:hyperlink w:anchor="_Toc6322" w:history="1">
        <w:r>
          <w:rPr>
            <w:rFonts w:ascii="宋体" w:hAnsi="宋体" w:hint="eastAsia"/>
            <w:sz w:val="24"/>
          </w:rPr>
          <w:t>8.</w:t>
        </w:r>
        <w:r>
          <w:rPr>
            <w:rFonts w:ascii="宋体" w:hAnsi="宋体"/>
            <w:sz w:val="24"/>
          </w:rPr>
          <w:t>合同授予</w:t>
        </w:r>
        <w:r>
          <w:rPr>
            <w:sz w:val="24"/>
          </w:rPr>
          <w:tab/>
        </w:r>
        <w:r>
          <w:rPr>
            <w:rFonts w:hint="eastAsia"/>
            <w:sz w:val="24"/>
          </w:rPr>
          <w:t>1</w:t>
        </w:r>
      </w:hyperlink>
      <w:r>
        <w:rPr>
          <w:rFonts w:hint="eastAsia"/>
          <w:color w:val="000000"/>
          <w:sz w:val="24"/>
        </w:rPr>
        <w:t>0</w:t>
      </w:r>
    </w:p>
    <w:p w:rsidR="00660857" w:rsidRDefault="00D01F1D">
      <w:pPr>
        <w:pStyle w:val="20"/>
        <w:tabs>
          <w:tab w:val="right" w:leader="dot" w:pos="9638"/>
        </w:tabs>
        <w:spacing w:line="360" w:lineRule="auto"/>
        <w:ind w:firstLineChars="400" w:firstLine="840"/>
        <w:rPr>
          <w:sz w:val="24"/>
        </w:rPr>
      </w:pPr>
      <w:hyperlink w:anchor="_Toc30412" w:history="1">
        <w:r>
          <w:rPr>
            <w:rFonts w:ascii="宋体" w:hAnsi="宋体" w:hint="eastAsia"/>
            <w:sz w:val="24"/>
          </w:rPr>
          <w:t>9.重新招标和不再招标</w:t>
        </w:r>
        <w:r>
          <w:rPr>
            <w:sz w:val="24"/>
          </w:rPr>
          <w:tab/>
        </w:r>
        <w:r>
          <w:rPr>
            <w:rFonts w:hint="eastAsia"/>
            <w:sz w:val="24"/>
          </w:rPr>
          <w:t>1</w:t>
        </w:r>
      </w:hyperlink>
      <w:r>
        <w:rPr>
          <w:rFonts w:hint="eastAsia"/>
          <w:color w:val="000000"/>
          <w:sz w:val="24"/>
        </w:rPr>
        <w:t>1</w:t>
      </w:r>
    </w:p>
    <w:p w:rsidR="00660857" w:rsidRDefault="00D01F1D">
      <w:pPr>
        <w:pStyle w:val="20"/>
        <w:tabs>
          <w:tab w:val="right" w:leader="dot" w:pos="9638"/>
        </w:tabs>
        <w:spacing w:line="360" w:lineRule="auto"/>
        <w:ind w:firstLineChars="400" w:firstLine="840"/>
        <w:rPr>
          <w:sz w:val="24"/>
        </w:rPr>
      </w:pPr>
      <w:hyperlink w:anchor="_Toc19647" w:history="1">
        <w:r>
          <w:rPr>
            <w:rFonts w:ascii="宋体" w:hAnsi="宋体" w:hint="eastAsia"/>
            <w:sz w:val="24"/>
          </w:rPr>
          <w:t>10.纪律和监督</w:t>
        </w:r>
        <w:r>
          <w:rPr>
            <w:sz w:val="24"/>
          </w:rPr>
          <w:tab/>
        </w:r>
        <w:r>
          <w:rPr>
            <w:rFonts w:hint="eastAsia"/>
            <w:sz w:val="24"/>
          </w:rPr>
          <w:t>1</w:t>
        </w:r>
      </w:hyperlink>
      <w:r>
        <w:rPr>
          <w:rFonts w:hint="eastAsia"/>
          <w:color w:val="000000"/>
          <w:sz w:val="24"/>
        </w:rPr>
        <w:t>1</w:t>
      </w:r>
    </w:p>
    <w:p w:rsidR="00660857" w:rsidRDefault="00D01F1D">
      <w:pPr>
        <w:pStyle w:val="20"/>
        <w:tabs>
          <w:tab w:val="right" w:leader="dot" w:pos="9638"/>
        </w:tabs>
        <w:spacing w:line="360" w:lineRule="auto"/>
        <w:ind w:firstLineChars="400" w:firstLine="840"/>
        <w:rPr>
          <w:sz w:val="24"/>
        </w:rPr>
      </w:pPr>
      <w:hyperlink w:anchor="_Toc20251" w:history="1">
        <w:r>
          <w:rPr>
            <w:rFonts w:ascii="宋体" w:hAnsi="宋体" w:hint="eastAsia"/>
            <w:sz w:val="24"/>
          </w:rPr>
          <w:t>11. 招标人需要补充的其他内容</w:t>
        </w:r>
        <w:r>
          <w:rPr>
            <w:sz w:val="24"/>
          </w:rPr>
          <w:tab/>
        </w:r>
        <w:r>
          <w:rPr>
            <w:rFonts w:hint="eastAsia"/>
            <w:sz w:val="24"/>
          </w:rPr>
          <w:t>1</w:t>
        </w:r>
      </w:hyperlink>
      <w:r>
        <w:rPr>
          <w:rFonts w:hint="eastAsia"/>
          <w:color w:val="000000"/>
          <w:sz w:val="24"/>
        </w:rPr>
        <w:t>2</w:t>
      </w:r>
    </w:p>
    <w:p w:rsidR="00660857" w:rsidRDefault="00D01F1D">
      <w:pPr>
        <w:pStyle w:val="10"/>
        <w:tabs>
          <w:tab w:val="right" w:leader="dot" w:pos="9638"/>
        </w:tabs>
        <w:spacing w:line="360" w:lineRule="auto"/>
        <w:ind w:firstLineChars="400" w:firstLine="840"/>
        <w:rPr>
          <w:sz w:val="24"/>
        </w:rPr>
      </w:pPr>
      <w:hyperlink w:anchor="_Toc2387" w:history="1">
        <w:r>
          <w:rPr>
            <w:rFonts w:hint="eastAsia"/>
            <w:sz w:val="24"/>
          </w:rPr>
          <w:t>第二章</w:t>
        </w:r>
        <w:r>
          <w:rPr>
            <w:rFonts w:hint="eastAsia"/>
            <w:sz w:val="24"/>
          </w:rPr>
          <w:t xml:space="preserve"> </w:t>
        </w:r>
        <w:r>
          <w:rPr>
            <w:rFonts w:hint="eastAsia"/>
            <w:sz w:val="24"/>
          </w:rPr>
          <w:t>评标办法（综合评估法）</w:t>
        </w:r>
        <w:r>
          <w:rPr>
            <w:sz w:val="24"/>
          </w:rPr>
          <w:tab/>
        </w:r>
        <w:r>
          <w:rPr>
            <w:rFonts w:hint="eastAsia"/>
            <w:sz w:val="24"/>
          </w:rPr>
          <w:t>1</w:t>
        </w:r>
      </w:hyperlink>
      <w:r>
        <w:rPr>
          <w:rFonts w:hint="eastAsia"/>
          <w:color w:val="000000"/>
          <w:sz w:val="24"/>
        </w:rPr>
        <w:t>2</w:t>
      </w:r>
    </w:p>
    <w:p w:rsidR="00660857" w:rsidRDefault="00D01F1D">
      <w:pPr>
        <w:pStyle w:val="20"/>
        <w:tabs>
          <w:tab w:val="right" w:leader="dot" w:pos="9638"/>
        </w:tabs>
        <w:spacing w:line="360" w:lineRule="auto"/>
        <w:ind w:firstLineChars="400" w:firstLine="840"/>
        <w:rPr>
          <w:sz w:val="24"/>
        </w:rPr>
      </w:pPr>
      <w:hyperlink w:anchor="_Toc29363" w:history="1">
        <w:r>
          <w:rPr>
            <w:rFonts w:ascii="宋体" w:hAnsi="宋体" w:hint="eastAsia"/>
            <w:sz w:val="24"/>
          </w:rPr>
          <w:t>评标办法前附表</w:t>
        </w:r>
        <w:r>
          <w:rPr>
            <w:sz w:val="24"/>
          </w:rPr>
          <w:tab/>
        </w:r>
        <w:r>
          <w:rPr>
            <w:rFonts w:hint="eastAsia"/>
            <w:sz w:val="24"/>
          </w:rPr>
          <w:t>1</w:t>
        </w:r>
      </w:hyperlink>
      <w:r>
        <w:rPr>
          <w:rFonts w:hint="eastAsia"/>
          <w:color w:val="000000"/>
          <w:sz w:val="24"/>
        </w:rPr>
        <w:t>3</w:t>
      </w:r>
    </w:p>
    <w:p w:rsidR="00660857" w:rsidRDefault="00D01F1D">
      <w:pPr>
        <w:pStyle w:val="10"/>
        <w:tabs>
          <w:tab w:val="right" w:leader="dot" w:pos="9638"/>
        </w:tabs>
        <w:spacing w:line="360" w:lineRule="auto"/>
        <w:ind w:firstLineChars="400" w:firstLine="840"/>
        <w:rPr>
          <w:sz w:val="24"/>
        </w:rPr>
      </w:pPr>
      <w:hyperlink w:anchor="_Toc19056" w:history="1">
        <w:r>
          <w:rPr>
            <w:rFonts w:hint="eastAsia"/>
            <w:bCs/>
            <w:kern w:val="44"/>
            <w:sz w:val="24"/>
          </w:rPr>
          <w:t>第三章</w:t>
        </w:r>
        <w:r>
          <w:rPr>
            <w:rFonts w:hint="eastAsia"/>
            <w:bCs/>
            <w:kern w:val="44"/>
            <w:sz w:val="24"/>
          </w:rPr>
          <w:t xml:space="preserve"> </w:t>
        </w:r>
        <w:r>
          <w:rPr>
            <w:rFonts w:hint="eastAsia"/>
            <w:bCs/>
            <w:kern w:val="44"/>
            <w:sz w:val="24"/>
          </w:rPr>
          <w:t>合同条款及格式</w:t>
        </w:r>
        <w:r>
          <w:rPr>
            <w:sz w:val="24"/>
          </w:rPr>
          <w:tab/>
        </w:r>
        <w:r>
          <w:rPr>
            <w:rFonts w:hint="eastAsia"/>
            <w:sz w:val="24"/>
          </w:rPr>
          <w:t>1</w:t>
        </w:r>
      </w:hyperlink>
      <w:r>
        <w:rPr>
          <w:rFonts w:hint="eastAsia"/>
          <w:color w:val="000000"/>
          <w:sz w:val="24"/>
        </w:rPr>
        <w:t>7</w:t>
      </w:r>
    </w:p>
    <w:p w:rsidR="00660857" w:rsidRDefault="00D01F1D">
      <w:pPr>
        <w:pStyle w:val="10"/>
        <w:tabs>
          <w:tab w:val="right" w:leader="dot" w:pos="9638"/>
        </w:tabs>
        <w:spacing w:line="360" w:lineRule="auto"/>
        <w:ind w:firstLineChars="400" w:firstLine="840"/>
        <w:rPr>
          <w:sz w:val="24"/>
        </w:rPr>
      </w:pPr>
      <w:hyperlink w:anchor="_Toc13263" w:history="1">
        <w:r>
          <w:rPr>
            <w:rFonts w:hint="eastAsia"/>
            <w:sz w:val="24"/>
          </w:rPr>
          <w:t>第四章</w:t>
        </w:r>
        <w:r>
          <w:rPr>
            <w:rFonts w:hint="eastAsia"/>
            <w:sz w:val="24"/>
          </w:rPr>
          <w:t xml:space="preserve"> </w:t>
        </w:r>
        <w:r>
          <w:rPr>
            <w:rFonts w:hint="eastAsia"/>
            <w:sz w:val="24"/>
          </w:rPr>
          <w:t>图纸</w:t>
        </w:r>
        <w:r>
          <w:rPr>
            <w:sz w:val="24"/>
          </w:rPr>
          <w:tab/>
        </w:r>
        <w:r>
          <w:rPr>
            <w:rFonts w:hint="eastAsia"/>
            <w:sz w:val="24"/>
          </w:rPr>
          <w:t>2</w:t>
        </w:r>
      </w:hyperlink>
      <w:r>
        <w:rPr>
          <w:rFonts w:hint="eastAsia"/>
          <w:color w:val="000000"/>
          <w:sz w:val="24"/>
        </w:rPr>
        <w:t>4</w:t>
      </w:r>
    </w:p>
    <w:p w:rsidR="00660857" w:rsidRDefault="00D01F1D">
      <w:pPr>
        <w:pStyle w:val="10"/>
        <w:tabs>
          <w:tab w:val="right" w:leader="dot" w:pos="9638"/>
        </w:tabs>
        <w:spacing w:line="360" w:lineRule="auto"/>
        <w:ind w:firstLineChars="400" w:firstLine="840"/>
        <w:rPr>
          <w:sz w:val="24"/>
        </w:rPr>
      </w:pPr>
      <w:hyperlink w:anchor="_Toc24922" w:history="1">
        <w:r>
          <w:rPr>
            <w:rFonts w:hint="eastAsia"/>
            <w:sz w:val="24"/>
          </w:rPr>
          <w:t>第五章</w:t>
        </w:r>
        <w:r>
          <w:rPr>
            <w:rFonts w:hint="eastAsia"/>
            <w:sz w:val="24"/>
          </w:rPr>
          <w:t xml:space="preserve"> </w:t>
        </w:r>
        <w:r>
          <w:rPr>
            <w:rFonts w:hint="eastAsia"/>
            <w:sz w:val="24"/>
          </w:rPr>
          <w:t>投标文件格式</w:t>
        </w:r>
        <w:r>
          <w:rPr>
            <w:sz w:val="24"/>
          </w:rPr>
          <w:tab/>
        </w:r>
        <w:r>
          <w:rPr>
            <w:rFonts w:hint="eastAsia"/>
            <w:sz w:val="24"/>
          </w:rPr>
          <w:t>2</w:t>
        </w:r>
      </w:hyperlink>
      <w:r>
        <w:rPr>
          <w:rFonts w:hint="eastAsia"/>
          <w:color w:val="000000"/>
          <w:sz w:val="24"/>
        </w:rPr>
        <w:t>5</w:t>
      </w:r>
    </w:p>
    <w:p w:rsidR="00660857" w:rsidRDefault="00660857">
      <w:pPr>
        <w:pStyle w:val="20"/>
        <w:tabs>
          <w:tab w:val="right" w:leader="dot" w:pos="9638"/>
        </w:tabs>
        <w:spacing w:line="360" w:lineRule="auto"/>
        <w:ind w:firstLineChars="400" w:firstLine="960"/>
        <w:rPr>
          <w:sz w:val="24"/>
        </w:rPr>
      </w:pPr>
    </w:p>
    <w:p w:rsidR="00660857" w:rsidRDefault="00660857">
      <w:pPr>
        <w:pStyle w:val="20"/>
        <w:tabs>
          <w:tab w:val="right" w:leader="dot" w:pos="9638"/>
        </w:tabs>
        <w:spacing w:line="360" w:lineRule="auto"/>
        <w:ind w:firstLineChars="400" w:firstLine="840"/>
      </w:pPr>
    </w:p>
    <w:p w:rsidR="00660857" w:rsidRDefault="00D01F1D">
      <w:pPr>
        <w:rPr>
          <w:color w:val="000000"/>
          <w:sz w:val="48"/>
          <w:szCs w:val="48"/>
        </w:rPr>
      </w:pPr>
      <w:r>
        <w:rPr>
          <w:color w:val="000000"/>
          <w:szCs w:val="48"/>
        </w:rPr>
        <w:fldChar w:fldCharType="end"/>
      </w:r>
    </w:p>
    <w:p w:rsidR="00660857" w:rsidRDefault="00660857">
      <w:pPr>
        <w:rPr>
          <w:color w:val="000000"/>
        </w:rPr>
      </w:pPr>
    </w:p>
    <w:p w:rsidR="00660857" w:rsidRDefault="00660857"/>
    <w:p w:rsidR="00660857" w:rsidRDefault="00660857"/>
    <w:p w:rsidR="00660857" w:rsidRDefault="00660857"/>
    <w:p w:rsidR="00660857" w:rsidRDefault="00660857">
      <w:pPr>
        <w:sectPr w:rsidR="00660857">
          <w:headerReference w:type="default" r:id="rId9"/>
          <w:footerReference w:type="even" r:id="rId10"/>
          <w:footerReference w:type="default" r:id="rId11"/>
          <w:pgSz w:w="11906" w:h="16838"/>
          <w:pgMar w:top="1134" w:right="1134" w:bottom="1134" w:left="1134" w:header="851" w:footer="992" w:gutter="0"/>
          <w:cols w:space="720"/>
          <w:docGrid w:type="lines" w:linePitch="312"/>
        </w:sectPr>
      </w:pPr>
    </w:p>
    <w:p w:rsidR="00660857" w:rsidRDefault="00D01F1D">
      <w:pPr>
        <w:pStyle w:val="1"/>
        <w:spacing w:line="360" w:lineRule="auto"/>
        <w:rPr>
          <w:color w:val="000000"/>
        </w:rPr>
      </w:pPr>
      <w:bookmarkStart w:id="4" w:name="_Toc387526177"/>
      <w:bookmarkStart w:id="5" w:name="_Toc387526281"/>
      <w:bookmarkStart w:id="6" w:name="_Toc387526373"/>
      <w:bookmarkStart w:id="7" w:name="_Toc6770"/>
      <w:bookmarkStart w:id="8" w:name="_Toc368759512"/>
      <w:bookmarkStart w:id="9" w:name="_Toc6984"/>
      <w:bookmarkStart w:id="10" w:name="_Toc369077558"/>
      <w:bookmarkStart w:id="11" w:name="_Toc184635069"/>
      <w:bookmarkStart w:id="12" w:name="_Toc363326679"/>
      <w:bookmarkEnd w:id="0"/>
      <w:bookmarkEnd w:id="1"/>
      <w:bookmarkEnd w:id="2"/>
      <w:bookmarkEnd w:id="3"/>
      <w:r>
        <w:rPr>
          <w:color w:val="000000"/>
        </w:rPr>
        <w:lastRenderedPageBreak/>
        <w:t>第</w:t>
      </w:r>
      <w:r>
        <w:rPr>
          <w:rFonts w:hint="eastAsia"/>
          <w:color w:val="000000"/>
        </w:rPr>
        <w:t>一</w:t>
      </w:r>
      <w:r>
        <w:rPr>
          <w:color w:val="000000"/>
        </w:rPr>
        <w:t>章</w:t>
      </w:r>
      <w:r>
        <w:rPr>
          <w:color w:val="000000"/>
        </w:rPr>
        <w:t xml:space="preserve">  </w:t>
      </w:r>
      <w:r>
        <w:rPr>
          <w:color w:val="000000"/>
        </w:rPr>
        <w:t>投标人须知</w:t>
      </w:r>
      <w:bookmarkEnd w:id="4"/>
      <w:bookmarkEnd w:id="5"/>
      <w:bookmarkEnd w:id="6"/>
      <w:bookmarkEnd w:id="7"/>
      <w:bookmarkEnd w:id="8"/>
      <w:bookmarkEnd w:id="9"/>
      <w:bookmarkEnd w:id="10"/>
      <w:bookmarkEnd w:id="11"/>
      <w:bookmarkEnd w:id="12"/>
    </w:p>
    <w:p w:rsidR="00660857" w:rsidRDefault="00D01F1D">
      <w:pPr>
        <w:pStyle w:val="2"/>
        <w:jc w:val="center"/>
        <w:rPr>
          <w:rFonts w:ascii="宋体" w:eastAsia="宋体" w:hAnsi="宋体" w:cs="宋体"/>
        </w:rPr>
      </w:pPr>
      <w:bookmarkStart w:id="13" w:name="_Toc369077559"/>
      <w:bookmarkStart w:id="14" w:name="_Toc387526178"/>
      <w:bookmarkStart w:id="15" w:name="_Toc16205"/>
      <w:bookmarkStart w:id="16" w:name="_Toc387526282"/>
      <w:bookmarkStart w:id="17" w:name="_Toc9578"/>
      <w:bookmarkStart w:id="18" w:name="_Toc387526374"/>
      <w:r>
        <w:rPr>
          <w:rFonts w:ascii="宋体" w:eastAsia="宋体" w:hAnsi="宋体" w:cs="宋体" w:hint="eastAsia"/>
        </w:rPr>
        <w:t>投标人须知前附表</w:t>
      </w:r>
      <w:bookmarkEnd w:id="13"/>
      <w:bookmarkEnd w:id="14"/>
      <w:bookmarkEnd w:id="15"/>
      <w:bookmarkEnd w:id="16"/>
      <w:bookmarkEnd w:id="17"/>
      <w:bookmarkEnd w:id="18"/>
    </w:p>
    <w:tbl>
      <w:tblPr>
        <w:tblW w:w="94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7"/>
        <w:gridCol w:w="2962"/>
        <w:gridCol w:w="5549"/>
      </w:tblGrid>
      <w:tr w:rsidR="00660857">
        <w:trPr>
          <w:trHeight w:val="90"/>
          <w:jc w:val="center"/>
        </w:trPr>
        <w:tc>
          <w:tcPr>
            <w:tcW w:w="917" w:type="dxa"/>
            <w:vAlign w:val="center"/>
          </w:tcPr>
          <w:p w:rsidR="00660857" w:rsidRDefault="00D01F1D">
            <w:pPr>
              <w:jc w:val="center"/>
              <w:rPr>
                <w:rFonts w:ascii="宋体" w:hAnsi="宋体" w:cs="宋体"/>
                <w:b/>
                <w:color w:val="000000"/>
                <w:szCs w:val="21"/>
              </w:rPr>
            </w:pPr>
            <w:r>
              <w:rPr>
                <w:rFonts w:ascii="宋体" w:hAnsi="宋体" w:cs="宋体" w:hint="eastAsia"/>
                <w:b/>
                <w:color w:val="000000"/>
                <w:szCs w:val="21"/>
              </w:rPr>
              <w:t>条款号</w:t>
            </w:r>
          </w:p>
        </w:tc>
        <w:tc>
          <w:tcPr>
            <w:tcW w:w="2962" w:type="dxa"/>
            <w:vAlign w:val="center"/>
          </w:tcPr>
          <w:p w:rsidR="00660857" w:rsidRDefault="00D01F1D">
            <w:pPr>
              <w:jc w:val="center"/>
              <w:rPr>
                <w:rFonts w:ascii="宋体" w:hAnsi="宋体" w:cs="宋体"/>
                <w:b/>
                <w:color w:val="000000"/>
                <w:szCs w:val="21"/>
              </w:rPr>
            </w:pPr>
            <w:r>
              <w:rPr>
                <w:rFonts w:ascii="宋体" w:hAnsi="宋体" w:cs="宋体" w:hint="eastAsia"/>
                <w:b/>
                <w:color w:val="000000"/>
                <w:szCs w:val="21"/>
              </w:rPr>
              <w:t>条 款 名 称</w:t>
            </w:r>
          </w:p>
        </w:tc>
        <w:tc>
          <w:tcPr>
            <w:tcW w:w="5549" w:type="dxa"/>
            <w:vAlign w:val="center"/>
          </w:tcPr>
          <w:p w:rsidR="00660857" w:rsidRDefault="00D01F1D">
            <w:pPr>
              <w:jc w:val="center"/>
              <w:rPr>
                <w:rFonts w:ascii="宋体" w:hAnsi="宋体" w:cs="宋体"/>
                <w:b/>
                <w:color w:val="000000"/>
                <w:szCs w:val="21"/>
              </w:rPr>
            </w:pPr>
            <w:r>
              <w:rPr>
                <w:rFonts w:ascii="宋体" w:hAnsi="宋体" w:cs="宋体" w:hint="eastAsia"/>
                <w:b/>
                <w:color w:val="000000"/>
                <w:szCs w:val="21"/>
              </w:rPr>
              <w:t>编 列 内 容</w:t>
            </w:r>
          </w:p>
        </w:tc>
      </w:tr>
      <w:tr w:rsidR="00660857">
        <w:trPr>
          <w:trHeight w:val="1238"/>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1.1.2</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招标人（承包人）</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名称：</w:t>
            </w:r>
            <w:r>
              <w:rPr>
                <w:rFonts w:ascii="宋体" w:hAnsi="宋体" w:hint="eastAsia"/>
                <w:color w:val="000000"/>
                <w:szCs w:val="21"/>
                <w:u w:val="single"/>
              </w:rPr>
              <w:t>靖江市中医院核磁共振</w:t>
            </w:r>
            <w:proofErr w:type="gramStart"/>
            <w:r>
              <w:rPr>
                <w:rFonts w:ascii="宋体" w:hAnsi="宋体" w:hint="eastAsia"/>
                <w:color w:val="000000"/>
                <w:szCs w:val="21"/>
                <w:u w:val="single"/>
              </w:rPr>
              <w:t>室改造</w:t>
            </w:r>
            <w:proofErr w:type="gramEnd"/>
            <w:r>
              <w:rPr>
                <w:rFonts w:ascii="宋体" w:hAnsi="宋体" w:hint="eastAsia"/>
                <w:color w:val="000000"/>
                <w:szCs w:val="21"/>
                <w:u w:val="single"/>
              </w:rPr>
              <w:t>项目</w:t>
            </w:r>
            <w:r>
              <w:rPr>
                <w:rFonts w:ascii="宋体" w:hAnsi="宋体" w:cs="宋体" w:hint="eastAsia"/>
                <w:color w:val="000000"/>
                <w:szCs w:val="21"/>
              </w:rPr>
              <w:t>招标方式：公开招标</w:t>
            </w:r>
          </w:p>
          <w:p w:rsidR="00660857" w:rsidRDefault="00D01F1D">
            <w:pPr>
              <w:rPr>
                <w:rFonts w:ascii="宋体" w:hAnsi="宋体" w:cs="宋体"/>
                <w:color w:val="000000"/>
                <w:szCs w:val="21"/>
              </w:rPr>
            </w:pPr>
            <w:r>
              <w:rPr>
                <w:rFonts w:ascii="宋体" w:hAnsi="宋体" w:cs="宋体" w:hint="eastAsia"/>
                <w:color w:val="000000"/>
                <w:szCs w:val="21"/>
              </w:rPr>
              <w:t>地址：</w:t>
            </w:r>
          </w:p>
          <w:p w:rsidR="00660857" w:rsidRDefault="00D01F1D">
            <w:pPr>
              <w:rPr>
                <w:rFonts w:ascii="宋体" w:hAnsi="宋体" w:cs="宋体"/>
                <w:color w:val="000000"/>
                <w:szCs w:val="21"/>
              </w:rPr>
            </w:pPr>
            <w:r>
              <w:rPr>
                <w:rFonts w:ascii="宋体" w:hAnsi="宋体" w:cs="宋体" w:hint="eastAsia"/>
                <w:color w:val="000000"/>
                <w:szCs w:val="21"/>
              </w:rPr>
              <w:t>联系人：</w:t>
            </w:r>
          </w:p>
          <w:p w:rsidR="00660857" w:rsidRDefault="00D01F1D">
            <w:pPr>
              <w:rPr>
                <w:rFonts w:ascii="宋体" w:hAnsi="宋体" w:cs="宋体"/>
                <w:color w:val="000000"/>
                <w:szCs w:val="21"/>
              </w:rPr>
            </w:pPr>
            <w:r>
              <w:rPr>
                <w:rFonts w:ascii="宋体" w:hAnsi="宋体" w:cs="宋体" w:hint="eastAsia"/>
                <w:color w:val="000000"/>
                <w:szCs w:val="21"/>
              </w:rPr>
              <w:t>电话：</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1.1.5</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项目名称</w:t>
            </w:r>
          </w:p>
        </w:tc>
        <w:tc>
          <w:tcPr>
            <w:tcW w:w="5549" w:type="dxa"/>
            <w:vAlign w:val="center"/>
          </w:tcPr>
          <w:p w:rsidR="00660857" w:rsidRDefault="00D01F1D">
            <w:pPr>
              <w:rPr>
                <w:rFonts w:ascii="宋体" w:hAnsi="宋体" w:cs="宋体"/>
                <w:color w:val="000000"/>
                <w:szCs w:val="21"/>
                <w:u w:val="single"/>
              </w:rPr>
            </w:pPr>
            <w:r>
              <w:rPr>
                <w:rFonts w:ascii="宋体" w:hAnsi="宋体" w:hint="eastAsia"/>
                <w:color w:val="000000"/>
                <w:szCs w:val="21"/>
                <w:u w:val="single"/>
              </w:rPr>
              <w:t>靖江市中医院核磁共振</w:t>
            </w:r>
            <w:proofErr w:type="gramStart"/>
            <w:r>
              <w:rPr>
                <w:rFonts w:ascii="宋体" w:hAnsi="宋体" w:hint="eastAsia"/>
                <w:color w:val="000000"/>
                <w:szCs w:val="21"/>
                <w:u w:val="single"/>
              </w:rPr>
              <w:t>室改造</w:t>
            </w:r>
            <w:proofErr w:type="gramEnd"/>
            <w:r>
              <w:rPr>
                <w:rFonts w:ascii="宋体" w:hAnsi="宋体" w:hint="eastAsia"/>
                <w:color w:val="000000"/>
                <w:szCs w:val="21"/>
                <w:u w:val="single"/>
              </w:rPr>
              <w:t>项目</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1.2.1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资金来源</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自筹</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1.2.2</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出资比例</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国有100%</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1.2.3</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资金落实情况</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已落实</w:t>
            </w:r>
          </w:p>
        </w:tc>
      </w:tr>
      <w:tr w:rsidR="00660857">
        <w:trPr>
          <w:trHeight w:val="592"/>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1.3.1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招标范围</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1.3.2</w:t>
            </w:r>
          </w:p>
        </w:tc>
        <w:tc>
          <w:tcPr>
            <w:tcW w:w="2962" w:type="dxa"/>
            <w:vAlign w:val="center"/>
          </w:tcPr>
          <w:p w:rsidR="00660857" w:rsidRDefault="00D01F1D">
            <w:pPr>
              <w:rPr>
                <w:rFonts w:ascii="宋体" w:hAnsi="宋体" w:cs="宋体"/>
                <w:color w:val="000000"/>
                <w:szCs w:val="21"/>
              </w:rPr>
            </w:pPr>
            <w:r>
              <w:rPr>
                <w:rFonts w:ascii="宋体" w:hAnsi="宋体" w:cs="宋体" w:hint="eastAsia"/>
                <w:color w:val="000000"/>
                <w:szCs w:val="21"/>
              </w:rPr>
              <w:t xml:space="preserve">          工期</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 xml:space="preserve">     天</w:t>
            </w:r>
          </w:p>
        </w:tc>
      </w:tr>
      <w:tr w:rsidR="00660857">
        <w:trPr>
          <w:trHeight w:val="44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1.3.3</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施工地点</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院方指定</w:t>
            </w:r>
          </w:p>
        </w:tc>
      </w:tr>
      <w:tr w:rsidR="00660857">
        <w:trPr>
          <w:trHeight w:val="425"/>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1.3.4</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质量要求及验收标准</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符合</w:t>
            </w:r>
            <w:r>
              <w:rPr>
                <w:rFonts w:ascii="宋体" w:hAnsi="宋体" w:cs="宋体" w:hint="eastAsia"/>
                <w:color w:val="000000"/>
                <w:kern w:val="0"/>
                <w:szCs w:val="21"/>
              </w:rPr>
              <w:t>国家有关最新行业规范、标准</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1.4.1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投标人资格要求</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1、企业注册资金50万元（含）以上；</w:t>
            </w:r>
          </w:p>
          <w:p w:rsidR="00660857" w:rsidRDefault="00D01F1D">
            <w:pPr>
              <w:rPr>
                <w:rFonts w:ascii="宋体" w:hAnsi="宋体" w:cs="宋体"/>
                <w:color w:val="000000"/>
                <w:szCs w:val="21"/>
              </w:rPr>
            </w:pPr>
            <w:r>
              <w:rPr>
                <w:rFonts w:ascii="宋体" w:hAnsi="宋体" w:cs="宋体" w:hint="eastAsia"/>
                <w:color w:val="000000"/>
                <w:szCs w:val="21"/>
              </w:rPr>
              <w:t>2、2016年以来在国内具有类似项目的良好业绩，投标供应商必须提供装饰建设类似项目业绩相关证明文件和有效类似业绩；</w:t>
            </w:r>
          </w:p>
          <w:p w:rsidR="00660857" w:rsidRDefault="00D01F1D">
            <w:pPr>
              <w:rPr>
                <w:rFonts w:ascii="宋体" w:hAnsi="宋体" w:cs="宋体"/>
                <w:color w:val="000000"/>
                <w:szCs w:val="21"/>
              </w:rPr>
            </w:pPr>
            <w:r>
              <w:rPr>
                <w:rFonts w:ascii="宋体" w:hAnsi="宋体" w:cs="宋体" w:hint="eastAsia"/>
                <w:color w:val="000000"/>
                <w:szCs w:val="21"/>
              </w:rPr>
              <w:t>3、具备年检有效的单位营业执照、税务登记证、机构代码证；</w:t>
            </w:r>
          </w:p>
          <w:p w:rsidR="00660857" w:rsidRDefault="00D01F1D">
            <w:pPr>
              <w:rPr>
                <w:rFonts w:ascii="宋体" w:hAnsi="宋体" w:cs="宋体"/>
                <w:color w:val="000000"/>
                <w:szCs w:val="21"/>
              </w:rPr>
            </w:pPr>
            <w:r>
              <w:rPr>
                <w:rFonts w:ascii="宋体" w:hAnsi="宋体" w:cs="宋体" w:hint="eastAsia"/>
                <w:color w:val="000000"/>
                <w:szCs w:val="21"/>
              </w:rPr>
              <w:t>4、投标代表具备单位法人授权委托书原件和《居民身份证》原件；</w:t>
            </w:r>
          </w:p>
          <w:p w:rsidR="00660857" w:rsidRDefault="00D01F1D">
            <w:pPr>
              <w:rPr>
                <w:rFonts w:ascii="宋体" w:hAnsi="宋体" w:cs="宋体"/>
                <w:color w:val="000000"/>
                <w:szCs w:val="21"/>
              </w:rPr>
            </w:pPr>
            <w:r>
              <w:rPr>
                <w:rFonts w:ascii="宋体" w:hAnsi="宋体" w:cs="宋体" w:hint="eastAsia"/>
                <w:color w:val="000000"/>
                <w:szCs w:val="21"/>
              </w:rPr>
              <w:t>5、投标单位有按期优质高效地完成上述工程项目及服务的实力；</w:t>
            </w:r>
          </w:p>
          <w:p w:rsidR="00660857" w:rsidRDefault="00D01F1D">
            <w:pPr>
              <w:rPr>
                <w:rFonts w:ascii="宋体" w:hAnsi="宋体" w:cs="宋体"/>
                <w:color w:val="000000"/>
                <w:szCs w:val="21"/>
              </w:rPr>
            </w:pPr>
            <w:r>
              <w:rPr>
                <w:rFonts w:ascii="宋体" w:hAnsi="宋体" w:cs="宋体" w:hint="eastAsia"/>
                <w:color w:val="000000"/>
                <w:szCs w:val="21"/>
              </w:rPr>
              <w:t>6、具有良好的商业信誉和健全的财务会计制度，有依法缴纳税收和社会保障资金的良好记录；</w:t>
            </w:r>
          </w:p>
          <w:p w:rsidR="00660857" w:rsidRDefault="00D01F1D">
            <w:pPr>
              <w:rPr>
                <w:rFonts w:ascii="宋体" w:hAnsi="宋体" w:cs="宋体"/>
                <w:color w:val="000000"/>
                <w:szCs w:val="21"/>
              </w:rPr>
            </w:pPr>
            <w:r>
              <w:rPr>
                <w:rFonts w:ascii="宋体" w:hAnsi="宋体" w:cs="宋体" w:hint="eastAsia"/>
                <w:color w:val="000000"/>
                <w:szCs w:val="21"/>
              </w:rPr>
              <w:t>9、法律、法规规定的其他条件；</w:t>
            </w:r>
          </w:p>
        </w:tc>
      </w:tr>
      <w:tr w:rsidR="00660857">
        <w:trPr>
          <w:trHeight w:val="63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1.4.2</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是否接受联合体投标</w:t>
            </w:r>
          </w:p>
        </w:tc>
        <w:tc>
          <w:tcPr>
            <w:tcW w:w="5549" w:type="dxa"/>
            <w:vAlign w:val="center"/>
          </w:tcPr>
          <w:p w:rsidR="00660857" w:rsidRDefault="00D01F1D">
            <w:pPr>
              <w:rPr>
                <w:rFonts w:ascii="宋体" w:hAnsi="宋体" w:cs="宋体"/>
                <w:color w:val="000000"/>
                <w:kern w:val="0"/>
                <w:szCs w:val="21"/>
              </w:rPr>
            </w:pPr>
            <w:r>
              <w:rPr>
                <w:rFonts w:ascii="宋体" w:hAnsi="宋体" w:cs="宋体" w:hint="eastAsia"/>
                <w:color w:val="000000"/>
                <w:szCs w:val="21"/>
              </w:rPr>
              <w:t>不接受</w:t>
            </w:r>
          </w:p>
        </w:tc>
      </w:tr>
      <w:tr w:rsidR="00660857">
        <w:trPr>
          <w:trHeight w:val="465"/>
          <w:jc w:val="center"/>
        </w:trPr>
        <w:tc>
          <w:tcPr>
            <w:tcW w:w="917" w:type="dxa"/>
            <w:vAlign w:val="center"/>
          </w:tcPr>
          <w:p w:rsidR="00660857" w:rsidRDefault="00D01F1D">
            <w:pPr>
              <w:jc w:val="center"/>
              <w:rPr>
                <w:rFonts w:ascii="宋体" w:hAnsi="宋体" w:cs="宋体"/>
                <w:b/>
                <w:color w:val="000000"/>
                <w:szCs w:val="21"/>
              </w:rPr>
            </w:pPr>
            <w:r>
              <w:rPr>
                <w:rFonts w:ascii="宋体" w:hAnsi="宋体" w:cs="宋体" w:hint="eastAsia"/>
                <w:color w:val="000000"/>
                <w:szCs w:val="21"/>
              </w:rPr>
              <w:t>1.9.1</w:t>
            </w:r>
          </w:p>
        </w:tc>
        <w:tc>
          <w:tcPr>
            <w:tcW w:w="2962" w:type="dxa"/>
            <w:vAlign w:val="center"/>
          </w:tcPr>
          <w:p w:rsidR="00660857" w:rsidRDefault="00D01F1D">
            <w:pPr>
              <w:jc w:val="center"/>
              <w:rPr>
                <w:rFonts w:ascii="宋体" w:hAnsi="宋体" w:cs="宋体"/>
                <w:b/>
                <w:color w:val="000000"/>
                <w:szCs w:val="21"/>
              </w:rPr>
            </w:pPr>
            <w:r>
              <w:rPr>
                <w:rFonts w:ascii="宋体" w:hAnsi="宋体" w:cs="宋体" w:hint="eastAsia"/>
                <w:color w:val="000000"/>
                <w:kern w:val="0"/>
                <w:szCs w:val="21"/>
              </w:rPr>
              <w:t>踏勘现场</w:t>
            </w:r>
          </w:p>
        </w:tc>
        <w:tc>
          <w:tcPr>
            <w:tcW w:w="5549" w:type="dxa"/>
            <w:vAlign w:val="center"/>
          </w:tcPr>
          <w:p w:rsidR="00660857" w:rsidRDefault="00D01F1D">
            <w:pPr>
              <w:rPr>
                <w:rFonts w:ascii="宋体" w:hAnsi="宋体" w:cs="宋体"/>
                <w:b/>
                <w:color w:val="000000"/>
                <w:szCs w:val="21"/>
                <w:u w:val="single"/>
              </w:rPr>
            </w:pPr>
            <w:r>
              <w:rPr>
                <w:rFonts w:ascii="宋体" w:hAnsi="宋体" w:cs="宋体" w:hint="eastAsia"/>
                <w:color w:val="000000"/>
                <w:szCs w:val="21"/>
              </w:rPr>
              <w:t>投标人自行踏勘</w:t>
            </w:r>
            <w:r>
              <w:rPr>
                <w:rFonts w:ascii="宋体" w:hAnsi="宋体" w:cs="宋体" w:hint="eastAsia"/>
                <w:color w:val="000000"/>
                <w:kern w:val="0"/>
                <w:szCs w:val="21"/>
              </w:rPr>
              <w:t xml:space="preserve"> </w:t>
            </w:r>
          </w:p>
        </w:tc>
      </w:tr>
      <w:tr w:rsidR="00660857">
        <w:trPr>
          <w:trHeight w:val="392"/>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2.1.1</w:t>
            </w:r>
          </w:p>
        </w:tc>
        <w:tc>
          <w:tcPr>
            <w:tcW w:w="2962" w:type="dxa"/>
            <w:vAlign w:val="center"/>
          </w:tcPr>
          <w:p w:rsidR="00660857" w:rsidRDefault="00D01F1D">
            <w:pPr>
              <w:jc w:val="center"/>
              <w:rPr>
                <w:rFonts w:ascii="宋体" w:hAnsi="宋体" w:cs="宋体"/>
                <w:color w:val="000000"/>
                <w:kern w:val="0"/>
                <w:szCs w:val="21"/>
              </w:rPr>
            </w:pPr>
            <w:r>
              <w:rPr>
                <w:rFonts w:ascii="宋体" w:hAnsi="宋体" w:cs="宋体" w:hint="eastAsia"/>
                <w:color w:val="000000"/>
                <w:kern w:val="0"/>
                <w:szCs w:val="21"/>
              </w:rPr>
              <w:t>构成招标文件的其它材料</w:t>
            </w:r>
          </w:p>
        </w:tc>
        <w:tc>
          <w:tcPr>
            <w:tcW w:w="5549" w:type="dxa"/>
            <w:vAlign w:val="center"/>
          </w:tcPr>
          <w:p w:rsidR="00660857" w:rsidRDefault="00D01F1D">
            <w:pPr>
              <w:rPr>
                <w:rFonts w:ascii="宋体" w:hAnsi="宋体" w:cs="宋体"/>
                <w:color w:val="000000"/>
                <w:kern w:val="0"/>
                <w:szCs w:val="21"/>
              </w:rPr>
            </w:pPr>
            <w:r>
              <w:rPr>
                <w:rFonts w:ascii="宋体" w:hAnsi="宋体" w:cs="宋体" w:hint="eastAsia"/>
                <w:color w:val="000000"/>
                <w:kern w:val="0"/>
                <w:szCs w:val="21"/>
              </w:rPr>
              <w:t>国家有关最新行业规范、标准</w:t>
            </w:r>
          </w:p>
        </w:tc>
      </w:tr>
      <w:tr w:rsidR="00660857">
        <w:trPr>
          <w:trHeight w:val="52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2.2.1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投标人要求澄清</w:t>
            </w:r>
          </w:p>
          <w:p w:rsidR="00660857" w:rsidRDefault="00D01F1D">
            <w:pPr>
              <w:jc w:val="center"/>
              <w:rPr>
                <w:rFonts w:ascii="宋体" w:hAnsi="宋体" w:cs="宋体"/>
                <w:color w:val="000000"/>
                <w:szCs w:val="21"/>
              </w:rPr>
            </w:pPr>
            <w:r>
              <w:rPr>
                <w:rFonts w:ascii="宋体" w:hAnsi="宋体" w:cs="宋体" w:hint="eastAsia"/>
                <w:color w:val="000000"/>
                <w:szCs w:val="21"/>
              </w:rPr>
              <w:t>招标文件截至时间</w:t>
            </w:r>
          </w:p>
        </w:tc>
        <w:tc>
          <w:tcPr>
            <w:tcW w:w="5549" w:type="dxa"/>
            <w:vAlign w:val="center"/>
          </w:tcPr>
          <w:p w:rsidR="00660857" w:rsidRDefault="00D01F1D">
            <w:pPr>
              <w:rPr>
                <w:rFonts w:ascii="宋体" w:hAnsi="宋体" w:cs="宋体"/>
                <w:color w:val="000000"/>
                <w:szCs w:val="21"/>
              </w:rPr>
            </w:pPr>
            <w:bookmarkStart w:id="19" w:name="_Toc275703120"/>
            <w:r>
              <w:rPr>
                <w:rFonts w:ascii="宋体" w:hAnsi="宋体" w:cs="宋体" w:hint="eastAsia"/>
                <w:szCs w:val="21"/>
              </w:rPr>
              <w:t>递交投标文件截止之日</w:t>
            </w:r>
            <w:r>
              <w:rPr>
                <w:rFonts w:ascii="宋体" w:hAnsi="宋体" w:cs="宋体" w:hint="eastAsia"/>
                <w:szCs w:val="21"/>
                <w:u w:val="single"/>
              </w:rPr>
              <w:t xml:space="preserve"> 2</w:t>
            </w:r>
            <w:r>
              <w:rPr>
                <w:rFonts w:ascii="宋体" w:hAnsi="宋体" w:cs="宋体" w:hint="eastAsia"/>
                <w:szCs w:val="21"/>
              </w:rPr>
              <w:t>天前</w:t>
            </w:r>
            <w:bookmarkEnd w:id="19"/>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lastRenderedPageBreak/>
              <w:t>3.2.3</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最高投标限价（总价）</w:t>
            </w:r>
          </w:p>
        </w:tc>
        <w:tc>
          <w:tcPr>
            <w:tcW w:w="5549" w:type="dxa"/>
            <w:vAlign w:val="center"/>
          </w:tcPr>
          <w:p w:rsidR="00660857" w:rsidRDefault="00D01F1D" w:rsidP="00D01F1D">
            <w:pPr>
              <w:rPr>
                <w:rFonts w:ascii="宋体" w:hAnsi="宋体" w:cs="宋体"/>
                <w:color w:val="000000"/>
                <w:szCs w:val="21"/>
              </w:rPr>
            </w:pPr>
            <w:r>
              <w:rPr>
                <w:rFonts w:ascii="宋体" w:hAnsi="宋体" w:cs="宋体" w:hint="eastAsia"/>
                <w:color w:val="000000"/>
                <w:szCs w:val="21"/>
              </w:rPr>
              <w:t>22.248738万</w:t>
            </w:r>
          </w:p>
        </w:tc>
      </w:tr>
      <w:tr w:rsidR="00660857">
        <w:trPr>
          <w:trHeight w:val="510"/>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3.3.1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投标有效期</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highlight w:val="white"/>
              </w:rPr>
              <w:t>60</w:t>
            </w:r>
            <w:r>
              <w:rPr>
                <w:rFonts w:ascii="宋体" w:hAnsi="宋体" w:cs="宋体" w:hint="eastAsia"/>
                <w:color w:val="000000"/>
                <w:szCs w:val="21"/>
                <w:highlight w:val="white"/>
                <w:lang w:val="zh-CN"/>
              </w:rPr>
              <w:t xml:space="preserve"> 日（从投标截止之日算起）</w:t>
            </w:r>
          </w:p>
        </w:tc>
      </w:tr>
      <w:tr w:rsidR="00660857">
        <w:trPr>
          <w:trHeight w:val="60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3.4.1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投标保证金</w:t>
            </w:r>
          </w:p>
        </w:tc>
        <w:tc>
          <w:tcPr>
            <w:tcW w:w="5549" w:type="dxa"/>
            <w:vAlign w:val="center"/>
          </w:tcPr>
          <w:p w:rsidR="00660857" w:rsidRDefault="00660857">
            <w:pPr>
              <w:rPr>
                <w:rFonts w:ascii="宋体" w:hAnsi="宋体" w:cs="宋体"/>
                <w:color w:val="000000"/>
                <w:szCs w:val="21"/>
                <w:u w:val="single"/>
              </w:rPr>
            </w:pPr>
          </w:p>
        </w:tc>
      </w:tr>
      <w:tr w:rsidR="00660857">
        <w:trPr>
          <w:trHeight w:val="60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3.6</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是否允许递交备选投标方案</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不允许</w:t>
            </w:r>
          </w:p>
        </w:tc>
      </w:tr>
      <w:tr w:rsidR="00660857">
        <w:trPr>
          <w:trHeight w:val="60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3.7.4</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投标文件数量</w:t>
            </w:r>
          </w:p>
        </w:tc>
        <w:tc>
          <w:tcPr>
            <w:tcW w:w="5549" w:type="dxa"/>
            <w:vAlign w:val="center"/>
          </w:tcPr>
          <w:p w:rsidR="00660857" w:rsidRDefault="00D01F1D">
            <w:pPr>
              <w:rPr>
                <w:rFonts w:ascii="宋体" w:hAnsi="宋体" w:cs="宋体"/>
                <w:color w:val="000000"/>
                <w:kern w:val="0"/>
                <w:szCs w:val="21"/>
              </w:rPr>
            </w:pPr>
            <w:r>
              <w:rPr>
                <w:rFonts w:ascii="宋体" w:hAnsi="宋体" w:cs="宋体" w:hint="eastAsia"/>
                <w:color w:val="000000"/>
                <w:kern w:val="0"/>
                <w:szCs w:val="21"/>
              </w:rPr>
              <w:t>正本壹份，副本壹份；原件（或公证件）壹份。</w:t>
            </w:r>
          </w:p>
        </w:tc>
      </w:tr>
      <w:tr w:rsidR="00660857">
        <w:trPr>
          <w:trHeight w:val="60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4.1.2</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封套上写明</w:t>
            </w:r>
          </w:p>
        </w:tc>
        <w:tc>
          <w:tcPr>
            <w:tcW w:w="5549" w:type="dxa"/>
            <w:vAlign w:val="center"/>
          </w:tcPr>
          <w:p w:rsidR="00660857" w:rsidRDefault="00D01F1D">
            <w:pPr>
              <w:rPr>
                <w:rFonts w:ascii="宋体" w:hAnsi="宋体" w:cs="宋体"/>
                <w:szCs w:val="21"/>
              </w:rPr>
            </w:pPr>
            <w:r>
              <w:rPr>
                <w:rFonts w:ascii="宋体" w:hAnsi="宋体" w:cs="宋体" w:hint="eastAsia"/>
                <w:szCs w:val="21"/>
              </w:rPr>
              <w:t>项目名称：</w:t>
            </w:r>
            <w:r>
              <w:rPr>
                <w:rFonts w:ascii="宋体" w:hAnsi="宋体" w:hint="eastAsia"/>
                <w:color w:val="000000"/>
                <w:szCs w:val="21"/>
                <w:u w:val="single"/>
              </w:rPr>
              <w:t>靖江市中医院核磁共振</w:t>
            </w:r>
            <w:proofErr w:type="gramStart"/>
            <w:r>
              <w:rPr>
                <w:rFonts w:ascii="宋体" w:hAnsi="宋体" w:hint="eastAsia"/>
                <w:color w:val="000000"/>
                <w:szCs w:val="21"/>
                <w:u w:val="single"/>
              </w:rPr>
              <w:t>室改造</w:t>
            </w:r>
            <w:proofErr w:type="gramEnd"/>
            <w:r>
              <w:rPr>
                <w:rFonts w:ascii="宋体" w:hAnsi="宋体" w:hint="eastAsia"/>
                <w:color w:val="000000"/>
                <w:szCs w:val="21"/>
                <w:u w:val="single"/>
              </w:rPr>
              <w:t>项目</w:t>
            </w:r>
            <w:r>
              <w:rPr>
                <w:rFonts w:ascii="宋体" w:hAnsi="宋体" w:cs="宋体" w:hint="eastAsia"/>
                <w:szCs w:val="21"/>
              </w:rPr>
              <w:t>商务文件或技术文件或原件（或公证件）</w:t>
            </w:r>
          </w:p>
          <w:p w:rsidR="00660857" w:rsidRDefault="00D01F1D">
            <w:pPr>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p>
        </w:tc>
      </w:tr>
      <w:tr w:rsidR="00660857">
        <w:trPr>
          <w:trHeight w:val="783"/>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4.2.1</w:t>
            </w:r>
          </w:p>
        </w:tc>
        <w:tc>
          <w:tcPr>
            <w:tcW w:w="2962" w:type="dxa"/>
            <w:vAlign w:val="center"/>
          </w:tcPr>
          <w:p w:rsidR="00660857" w:rsidRDefault="00D01F1D">
            <w:pPr>
              <w:jc w:val="center"/>
              <w:rPr>
                <w:rFonts w:ascii="宋体" w:hAnsi="宋体" w:cs="宋体"/>
                <w:szCs w:val="21"/>
              </w:rPr>
            </w:pPr>
            <w:r>
              <w:rPr>
                <w:rFonts w:ascii="宋体" w:hAnsi="宋体" w:cs="宋体" w:hint="eastAsia"/>
                <w:szCs w:val="21"/>
              </w:rPr>
              <w:t>投标文件递交截止时间和地点</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时间：</w:t>
            </w:r>
            <w:r>
              <w:rPr>
                <w:rFonts w:ascii="宋体" w:hAnsi="宋体" w:cs="宋体" w:hint="eastAsia"/>
                <w:color w:val="000000"/>
                <w:szCs w:val="21"/>
                <w:u w:val="single"/>
              </w:rPr>
              <w:t>2018</w:t>
            </w:r>
            <w:r>
              <w:rPr>
                <w:rFonts w:ascii="宋体" w:hAnsi="宋体" w:cs="宋体" w:hint="eastAsia"/>
                <w:color w:val="000000"/>
                <w:szCs w:val="21"/>
              </w:rPr>
              <w:t>年</w:t>
            </w:r>
            <w:r>
              <w:rPr>
                <w:rFonts w:ascii="宋体" w:hAnsi="宋体" w:cs="宋体" w:hint="eastAsia"/>
                <w:color w:val="000000"/>
                <w:szCs w:val="21"/>
                <w:u w:val="single"/>
              </w:rPr>
              <w:t>11</w:t>
            </w:r>
            <w:r>
              <w:rPr>
                <w:rFonts w:ascii="宋体" w:hAnsi="宋体" w:cs="宋体" w:hint="eastAsia"/>
                <w:color w:val="000000"/>
                <w:szCs w:val="21"/>
              </w:rPr>
              <w:t>月2</w:t>
            </w:r>
            <w:r>
              <w:rPr>
                <w:rFonts w:ascii="宋体" w:hAnsi="宋体" w:cs="宋体" w:hint="eastAsia"/>
                <w:color w:val="000000"/>
                <w:szCs w:val="21"/>
                <w:u w:val="single"/>
              </w:rPr>
              <w:t>9</w:t>
            </w:r>
            <w:r>
              <w:rPr>
                <w:rFonts w:ascii="宋体" w:hAnsi="宋体" w:cs="宋体" w:hint="eastAsia"/>
                <w:color w:val="000000"/>
                <w:szCs w:val="21"/>
              </w:rPr>
              <w:t>日</w:t>
            </w:r>
            <w:r>
              <w:rPr>
                <w:rFonts w:ascii="宋体" w:hAnsi="宋体" w:cs="宋体" w:hint="eastAsia"/>
                <w:color w:val="000000"/>
                <w:szCs w:val="21"/>
                <w:u w:val="single"/>
              </w:rPr>
              <w:t>（如有变化电话通知为准）</w:t>
            </w:r>
          </w:p>
          <w:p w:rsidR="00660857" w:rsidRDefault="00D01F1D">
            <w:pPr>
              <w:rPr>
                <w:rFonts w:ascii="宋体" w:hAnsi="宋体" w:cs="宋体"/>
                <w:color w:val="000000"/>
                <w:szCs w:val="21"/>
              </w:rPr>
            </w:pPr>
            <w:r>
              <w:rPr>
                <w:rFonts w:ascii="宋体" w:hAnsi="宋体" w:cs="宋体" w:hint="eastAsia"/>
                <w:color w:val="000000"/>
                <w:szCs w:val="21"/>
              </w:rPr>
              <w:t>地点：靖江市中医院行政楼</w:t>
            </w:r>
          </w:p>
        </w:tc>
      </w:tr>
      <w:tr w:rsidR="00660857">
        <w:trPr>
          <w:trHeight w:val="85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5.1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开标时间和地点</w:t>
            </w:r>
          </w:p>
        </w:tc>
        <w:tc>
          <w:tcPr>
            <w:tcW w:w="5549" w:type="dxa"/>
            <w:vAlign w:val="center"/>
          </w:tcPr>
          <w:p w:rsidR="00660857" w:rsidRDefault="00D01F1D">
            <w:pPr>
              <w:rPr>
                <w:rFonts w:ascii="宋体" w:hAnsi="宋体" w:cs="宋体"/>
                <w:color w:val="000000"/>
                <w:szCs w:val="21"/>
              </w:rPr>
            </w:pPr>
            <w:r>
              <w:rPr>
                <w:rFonts w:ascii="宋体" w:hAnsi="宋体" w:cs="宋体" w:hint="eastAsia"/>
                <w:color w:val="000000"/>
                <w:szCs w:val="21"/>
              </w:rPr>
              <w:t>开标时间：</w:t>
            </w:r>
            <w:r>
              <w:rPr>
                <w:rFonts w:ascii="宋体" w:hAnsi="宋体" w:cs="宋体" w:hint="eastAsia"/>
                <w:color w:val="000000"/>
                <w:szCs w:val="21"/>
                <w:u w:val="single"/>
              </w:rPr>
              <w:t>2018</w:t>
            </w:r>
            <w:r>
              <w:rPr>
                <w:rFonts w:ascii="宋体" w:hAnsi="宋体" w:cs="宋体" w:hint="eastAsia"/>
                <w:color w:val="000000"/>
                <w:szCs w:val="21"/>
              </w:rPr>
              <w:t>年</w:t>
            </w:r>
            <w:r>
              <w:rPr>
                <w:rFonts w:ascii="宋体" w:hAnsi="宋体" w:cs="宋体" w:hint="eastAsia"/>
                <w:color w:val="000000"/>
                <w:szCs w:val="21"/>
                <w:u w:val="single"/>
              </w:rPr>
              <w:t>11</w:t>
            </w:r>
            <w:r>
              <w:rPr>
                <w:rFonts w:ascii="宋体" w:hAnsi="宋体" w:cs="宋体" w:hint="eastAsia"/>
                <w:color w:val="000000"/>
                <w:szCs w:val="21"/>
              </w:rPr>
              <w:t>月</w:t>
            </w:r>
            <w:r>
              <w:rPr>
                <w:rFonts w:ascii="宋体" w:hAnsi="宋体" w:cs="宋体" w:hint="eastAsia"/>
                <w:color w:val="000000"/>
                <w:szCs w:val="21"/>
                <w:u w:val="single"/>
              </w:rPr>
              <w:t>29</w:t>
            </w:r>
            <w:r>
              <w:rPr>
                <w:rFonts w:ascii="宋体" w:hAnsi="宋体" w:cs="宋体" w:hint="eastAsia"/>
                <w:color w:val="000000"/>
                <w:szCs w:val="21"/>
              </w:rPr>
              <w:t>日</w:t>
            </w:r>
            <w:r>
              <w:rPr>
                <w:rFonts w:ascii="宋体" w:hAnsi="宋体" w:cs="宋体" w:hint="eastAsia"/>
                <w:color w:val="000000"/>
                <w:szCs w:val="21"/>
                <w:u w:val="single"/>
              </w:rPr>
              <w:t>如有变化电话通知为准</w:t>
            </w:r>
          </w:p>
          <w:p w:rsidR="00660857" w:rsidRDefault="00D01F1D">
            <w:pPr>
              <w:rPr>
                <w:rFonts w:ascii="宋体" w:hAnsi="宋体" w:cs="宋体"/>
                <w:color w:val="000000"/>
                <w:szCs w:val="21"/>
                <w:u w:val="single"/>
              </w:rPr>
            </w:pPr>
            <w:r>
              <w:rPr>
                <w:rFonts w:ascii="宋体" w:hAnsi="宋体" w:cs="宋体" w:hint="eastAsia"/>
                <w:color w:val="000000"/>
                <w:szCs w:val="21"/>
              </w:rPr>
              <w:t>开标地点：靖江市中医院行政楼2楼会议室</w:t>
            </w:r>
          </w:p>
        </w:tc>
      </w:tr>
      <w:tr w:rsidR="00660857">
        <w:trPr>
          <w:trHeight w:val="85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8.1</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是否授权评标委员会</w:t>
            </w:r>
          </w:p>
          <w:p w:rsidR="00660857" w:rsidRDefault="00D01F1D">
            <w:pPr>
              <w:jc w:val="center"/>
              <w:rPr>
                <w:rFonts w:ascii="宋体" w:hAnsi="宋体" w:cs="宋体"/>
                <w:color w:val="000000"/>
                <w:szCs w:val="21"/>
              </w:rPr>
            </w:pPr>
            <w:r>
              <w:rPr>
                <w:rFonts w:ascii="宋体" w:hAnsi="宋体" w:cs="宋体" w:hint="eastAsia"/>
                <w:color w:val="000000"/>
                <w:szCs w:val="21"/>
              </w:rPr>
              <w:t>确定中标人</w:t>
            </w:r>
          </w:p>
        </w:tc>
        <w:tc>
          <w:tcPr>
            <w:tcW w:w="5549" w:type="dxa"/>
            <w:vAlign w:val="center"/>
          </w:tcPr>
          <w:p w:rsidR="00660857" w:rsidRDefault="00D01F1D">
            <w:pPr>
              <w:rPr>
                <w:rFonts w:ascii="宋体" w:hAnsi="宋体" w:cs="宋体"/>
                <w:color w:val="000000"/>
                <w:szCs w:val="21"/>
                <w:u w:val="single"/>
              </w:rPr>
            </w:pPr>
            <w:r>
              <w:rPr>
                <w:rFonts w:ascii="Wingdings 2" w:hAnsi="Wingdings 2" w:cs="Wingdings 2"/>
                <w:color w:val="000000"/>
                <w:sz w:val="24"/>
              </w:rPr>
              <w:t>是</w:t>
            </w:r>
          </w:p>
        </w:tc>
      </w:tr>
      <w:tr w:rsidR="00660857">
        <w:trPr>
          <w:trHeight w:val="851"/>
          <w:jc w:val="center"/>
        </w:trPr>
        <w:tc>
          <w:tcPr>
            <w:tcW w:w="917"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8.3</w:t>
            </w:r>
          </w:p>
        </w:tc>
        <w:tc>
          <w:tcPr>
            <w:tcW w:w="2962" w:type="dxa"/>
            <w:vAlign w:val="center"/>
          </w:tcPr>
          <w:p w:rsidR="00660857" w:rsidRDefault="00D01F1D">
            <w:pPr>
              <w:jc w:val="center"/>
              <w:rPr>
                <w:rFonts w:ascii="宋体" w:hAnsi="宋体" w:cs="宋体"/>
                <w:color w:val="000000"/>
                <w:szCs w:val="21"/>
              </w:rPr>
            </w:pPr>
            <w:r>
              <w:rPr>
                <w:rFonts w:ascii="宋体" w:hAnsi="宋体" w:cs="宋体" w:hint="eastAsia"/>
                <w:color w:val="000000"/>
                <w:szCs w:val="21"/>
              </w:rPr>
              <w:t>履约保证金</w:t>
            </w:r>
          </w:p>
        </w:tc>
        <w:tc>
          <w:tcPr>
            <w:tcW w:w="5549" w:type="dxa"/>
            <w:vAlign w:val="center"/>
          </w:tcPr>
          <w:p w:rsidR="00660857" w:rsidRDefault="00D01F1D">
            <w:pPr>
              <w:rPr>
                <w:rFonts w:ascii="宋体" w:hAnsi="宋体" w:cs="宋体"/>
                <w:color w:val="000000"/>
                <w:szCs w:val="21"/>
                <w:u w:val="single"/>
              </w:rPr>
            </w:pPr>
            <w:r>
              <w:rPr>
                <w:rFonts w:ascii="宋体" w:hAnsi="宋体" w:cs="宋体" w:hint="eastAsia"/>
                <w:color w:val="000000"/>
                <w:szCs w:val="21"/>
              </w:rPr>
              <w:t>履约保证金的形式：</w:t>
            </w:r>
            <w:r>
              <w:rPr>
                <w:rFonts w:ascii="宋体" w:hAnsi="宋体" w:cs="宋体" w:hint="eastAsia"/>
                <w:color w:val="000000"/>
                <w:szCs w:val="21"/>
                <w:u w:val="single"/>
              </w:rPr>
              <w:t xml:space="preserve">  银行汇款   </w:t>
            </w:r>
          </w:p>
          <w:p w:rsidR="00660857" w:rsidRDefault="00D01F1D">
            <w:pPr>
              <w:rPr>
                <w:rFonts w:ascii="宋体" w:hAnsi="宋体" w:cs="宋体"/>
                <w:color w:val="000000"/>
                <w:szCs w:val="21"/>
              </w:rPr>
            </w:pPr>
            <w:r>
              <w:rPr>
                <w:rFonts w:ascii="宋体" w:hAnsi="宋体" w:cs="宋体" w:hint="eastAsia"/>
                <w:color w:val="000000"/>
                <w:szCs w:val="21"/>
              </w:rPr>
              <w:t>履约保证金的金额：</w:t>
            </w:r>
            <w:r>
              <w:rPr>
                <w:rFonts w:ascii="宋体" w:hAnsi="宋体" w:cs="宋体" w:hint="eastAsia"/>
                <w:color w:val="000000"/>
                <w:szCs w:val="21"/>
                <w:u w:val="single"/>
              </w:rPr>
              <w:t xml:space="preserve"> -</w:t>
            </w:r>
          </w:p>
        </w:tc>
      </w:tr>
    </w:tbl>
    <w:p w:rsidR="00660857" w:rsidRDefault="00660857">
      <w:bookmarkStart w:id="20" w:name="_Toc184635071"/>
      <w:bookmarkStart w:id="21" w:name="_Toc363329370"/>
      <w:bookmarkStart w:id="22" w:name="_Toc387526283"/>
      <w:bookmarkStart w:id="23" w:name="_Toc368760427"/>
      <w:bookmarkStart w:id="24" w:name="_Toc30016"/>
      <w:bookmarkStart w:id="25" w:name="_Toc368759375"/>
      <w:bookmarkStart w:id="26" w:name="_Toc367894798"/>
      <w:bookmarkStart w:id="27" w:name="_Toc387526375"/>
      <w:bookmarkStart w:id="28" w:name="_Toc369077561"/>
      <w:bookmarkStart w:id="29" w:name="_Toc387526179"/>
      <w:bookmarkStart w:id="30" w:name="_Toc18948"/>
    </w:p>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p w:rsidR="00660857" w:rsidRDefault="00D01F1D">
      <w:r>
        <w:rPr>
          <w:rFonts w:hint="eastAsia"/>
        </w:rPr>
        <w:t xml:space="preserve">   </w:t>
      </w:r>
    </w:p>
    <w:p w:rsidR="00660857" w:rsidRDefault="00660857"/>
    <w:p w:rsidR="00660857" w:rsidRDefault="00D01F1D">
      <w:pPr>
        <w:pStyle w:val="2"/>
        <w:rPr>
          <w:rFonts w:ascii="宋体" w:eastAsia="宋体" w:hAnsi="宋体"/>
          <w:color w:val="000000"/>
        </w:rPr>
      </w:pPr>
      <w:r>
        <w:rPr>
          <w:rFonts w:ascii="宋体" w:eastAsia="宋体" w:hAnsi="宋体"/>
          <w:color w:val="000000"/>
        </w:rPr>
        <w:lastRenderedPageBreak/>
        <w:t>1</w:t>
      </w:r>
      <w:r>
        <w:rPr>
          <w:color w:val="000000"/>
          <w:sz w:val="28"/>
          <w:szCs w:val="28"/>
        </w:rPr>
        <w:t>.</w:t>
      </w:r>
      <w:r>
        <w:rPr>
          <w:rFonts w:ascii="宋体" w:eastAsia="宋体" w:hAnsi="宋体"/>
          <w:color w:val="000000"/>
        </w:rPr>
        <w:t>总则</w:t>
      </w:r>
      <w:bookmarkEnd w:id="20"/>
      <w:bookmarkEnd w:id="21"/>
      <w:bookmarkEnd w:id="22"/>
      <w:bookmarkEnd w:id="23"/>
      <w:bookmarkEnd w:id="24"/>
      <w:bookmarkEnd w:id="25"/>
      <w:bookmarkEnd w:id="26"/>
      <w:bookmarkEnd w:id="27"/>
      <w:bookmarkEnd w:id="28"/>
      <w:bookmarkEnd w:id="29"/>
      <w:bookmarkEnd w:id="30"/>
    </w:p>
    <w:p w:rsidR="00660857" w:rsidRDefault="00D01F1D">
      <w:pPr>
        <w:pStyle w:val="3"/>
        <w:spacing w:before="60" w:after="60" w:line="360" w:lineRule="auto"/>
        <w:ind w:firstLine="118"/>
        <w:rPr>
          <w:color w:val="000000"/>
          <w:szCs w:val="24"/>
          <w:highlight w:val="white"/>
        </w:rPr>
      </w:pPr>
      <w:bookmarkStart w:id="31" w:name="_Toc29754"/>
      <w:bookmarkStart w:id="32" w:name="_Toc387526180"/>
      <w:bookmarkStart w:id="33" w:name="_Toc9727"/>
      <w:bookmarkStart w:id="34" w:name="_Toc387526376"/>
      <w:bookmarkStart w:id="35" w:name="_Toc5365"/>
      <w:bookmarkStart w:id="36" w:name="_Toc387526284"/>
      <w:r>
        <w:rPr>
          <w:color w:val="000000"/>
          <w:szCs w:val="24"/>
          <w:highlight w:val="white"/>
        </w:rPr>
        <w:t xml:space="preserve">1.1 </w:t>
      </w:r>
      <w:r>
        <w:rPr>
          <w:color w:val="000000"/>
          <w:szCs w:val="24"/>
          <w:highlight w:val="white"/>
        </w:rPr>
        <w:t>项目概况</w:t>
      </w:r>
      <w:bookmarkEnd w:id="31"/>
      <w:bookmarkEnd w:id="32"/>
      <w:bookmarkEnd w:id="33"/>
      <w:bookmarkEnd w:id="34"/>
      <w:bookmarkEnd w:id="35"/>
      <w:bookmarkEnd w:id="36"/>
    </w:p>
    <w:p w:rsidR="00660857" w:rsidRDefault="00D01F1D">
      <w:pPr>
        <w:spacing w:line="360" w:lineRule="auto"/>
        <w:ind w:firstLineChars="200" w:firstLine="420"/>
        <w:rPr>
          <w:color w:val="000000"/>
          <w:szCs w:val="21"/>
        </w:rPr>
      </w:pPr>
      <w:r>
        <w:rPr>
          <w:color w:val="000000"/>
          <w:szCs w:val="21"/>
        </w:rPr>
        <w:t>1.1.1</w:t>
      </w:r>
      <w:r>
        <w:rPr>
          <w:color w:val="000000"/>
          <w:szCs w:val="21"/>
        </w:rPr>
        <w:t>根据有关法律、法规和规章的规定，本招标项目已具备招标条件，现对本项目进行招标。</w:t>
      </w:r>
    </w:p>
    <w:p w:rsidR="00660857" w:rsidRDefault="00D01F1D">
      <w:pPr>
        <w:spacing w:line="360" w:lineRule="auto"/>
        <w:ind w:firstLineChars="200" w:firstLine="420"/>
        <w:rPr>
          <w:color w:val="000000"/>
          <w:szCs w:val="21"/>
        </w:rPr>
      </w:pPr>
      <w:r>
        <w:rPr>
          <w:color w:val="000000"/>
          <w:szCs w:val="21"/>
        </w:rPr>
        <w:t>1.1.2</w:t>
      </w:r>
      <w:r>
        <w:rPr>
          <w:color w:val="000000"/>
          <w:szCs w:val="21"/>
        </w:rPr>
        <w:t>本招标项目</w:t>
      </w:r>
      <w:r>
        <w:rPr>
          <w:rFonts w:hint="eastAsia"/>
          <w:color w:val="000000"/>
          <w:szCs w:val="21"/>
        </w:rPr>
        <w:t>业主</w:t>
      </w:r>
      <w:r>
        <w:rPr>
          <w:color w:val="000000"/>
          <w:szCs w:val="21"/>
        </w:rPr>
        <w:t>：见投标人须知前附表</w:t>
      </w:r>
    </w:p>
    <w:p w:rsidR="00660857" w:rsidRDefault="00D01F1D">
      <w:pPr>
        <w:spacing w:line="360" w:lineRule="auto"/>
        <w:ind w:firstLineChars="200" w:firstLine="420"/>
        <w:rPr>
          <w:color w:val="000000"/>
          <w:szCs w:val="21"/>
        </w:rPr>
      </w:pPr>
      <w:r>
        <w:rPr>
          <w:rFonts w:hint="eastAsia"/>
          <w:color w:val="000000"/>
          <w:szCs w:val="21"/>
        </w:rPr>
        <w:t>1.1.3</w:t>
      </w:r>
      <w:r>
        <w:rPr>
          <w:color w:val="000000"/>
          <w:szCs w:val="21"/>
        </w:rPr>
        <w:t>本招标项目招标人</w:t>
      </w:r>
      <w:r>
        <w:rPr>
          <w:rFonts w:hint="eastAsia"/>
          <w:color w:val="000000"/>
          <w:szCs w:val="21"/>
        </w:rPr>
        <w:t>（总包人）</w:t>
      </w:r>
      <w:r>
        <w:rPr>
          <w:color w:val="000000"/>
          <w:szCs w:val="21"/>
        </w:rPr>
        <w:t>：见投标人须知前附表。</w:t>
      </w:r>
    </w:p>
    <w:p w:rsidR="00660857" w:rsidRDefault="00D01F1D">
      <w:pPr>
        <w:spacing w:line="360" w:lineRule="auto"/>
        <w:ind w:firstLineChars="200" w:firstLine="420"/>
        <w:rPr>
          <w:color w:val="000000"/>
          <w:szCs w:val="21"/>
        </w:rPr>
      </w:pPr>
      <w:r>
        <w:rPr>
          <w:color w:val="000000"/>
          <w:szCs w:val="21"/>
        </w:rPr>
        <w:t>1.1.</w:t>
      </w:r>
      <w:r>
        <w:rPr>
          <w:rFonts w:hint="eastAsia"/>
          <w:color w:val="000000"/>
          <w:szCs w:val="21"/>
        </w:rPr>
        <w:t>4</w:t>
      </w:r>
      <w:r>
        <w:rPr>
          <w:color w:val="000000"/>
          <w:szCs w:val="21"/>
        </w:rPr>
        <w:t>本招标项目名称：见投标人须知前附表。</w:t>
      </w:r>
    </w:p>
    <w:p w:rsidR="00660857" w:rsidRDefault="00D01F1D">
      <w:pPr>
        <w:pStyle w:val="3"/>
        <w:spacing w:before="60" w:after="60" w:line="360" w:lineRule="auto"/>
        <w:ind w:firstLine="118"/>
        <w:rPr>
          <w:color w:val="000000"/>
          <w:szCs w:val="24"/>
          <w:highlight w:val="white"/>
        </w:rPr>
      </w:pPr>
      <w:bookmarkStart w:id="37" w:name="_Toc387526181"/>
      <w:bookmarkStart w:id="38" w:name="_Toc16460"/>
      <w:bookmarkStart w:id="39" w:name="_Toc387526285"/>
      <w:bookmarkStart w:id="40" w:name="_Toc387526377"/>
      <w:bookmarkStart w:id="41" w:name="_Toc11796"/>
      <w:bookmarkStart w:id="42" w:name="_Toc24459"/>
      <w:r>
        <w:rPr>
          <w:color w:val="000000"/>
          <w:szCs w:val="24"/>
          <w:highlight w:val="white"/>
        </w:rPr>
        <w:t xml:space="preserve">1.2 </w:t>
      </w:r>
      <w:r>
        <w:rPr>
          <w:color w:val="000000"/>
          <w:szCs w:val="24"/>
          <w:highlight w:val="white"/>
        </w:rPr>
        <w:t>资金来源和落实情况</w:t>
      </w:r>
      <w:bookmarkEnd w:id="37"/>
      <w:bookmarkEnd w:id="38"/>
      <w:bookmarkEnd w:id="39"/>
      <w:bookmarkEnd w:id="40"/>
      <w:bookmarkEnd w:id="41"/>
      <w:bookmarkEnd w:id="42"/>
    </w:p>
    <w:p w:rsidR="00660857" w:rsidRDefault="00D01F1D">
      <w:pPr>
        <w:spacing w:line="360" w:lineRule="auto"/>
        <w:ind w:firstLineChars="200" w:firstLine="420"/>
        <w:rPr>
          <w:color w:val="000000"/>
          <w:szCs w:val="21"/>
        </w:rPr>
      </w:pPr>
      <w:r>
        <w:rPr>
          <w:color w:val="000000"/>
          <w:szCs w:val="21"/>
        </w:rPr>
        <w:t>1.2.1</w:t>
      </w:r>
      <w:r>
        <w:rPr>
          <w:color w:val="000000"/>
          <w:szCs w:val="21"/>
        </w:rPr>
        <w:t>本招标项目的资金来源：见投标人须知前附表。</w:t>
      </w:r>
    </w:p>
    <w:p w:rsidR="00660857" w:rsidRDefault="00D01F1D">
      <w:pPr>
        <w:spacing w:line="360" w:lineRule="auto"/>
        <w:ind w:firstLineChars="200" w:firstLine="420"/>
        <w:rPr>
          <w:color w:val="000000"/>
          <w:szCs w:val="21"/>
        </w:rPr>
      </w:pPr>
      <w:r>
        <w:rPr>
          <w:color w:val="000000"/>
          <w:szCs w:val="21"/>
        </w:rPr>
        <w:t>1.2.2</w:t>
      </w:r>
      <w:r>
        <w:rPr>
          <w:color w:val="000000"/>
          <w:szCs w:val="21"/>
        </w:rPr>
        <w:t>本招标项目的出资比例：见投标人须知前附表。</w:t>
      </w:r>
    </w:p>
    <w:p w:rsidR="00660857" w:rsidRDefault="00D01F1D">
      <w:pPr>
        <w:spacing w:line="360" w:lineRule="auto"/>
        <w:ind w:firstLineChars="200" w:firstLine="420"/>
        <w:rPr>
          <w:color w:val="000000"/>
          <w:highlight w:val="white"/>
        </w:rPr>
      </w:pPr>
      <w:r>
        <w:rPr>
          <w:color w:val="000000"/>
          <w:szCs w:val="21"/>
        </w:rPr>
        <w:t>1.2.3</w:t>
      </w:r>
      <w:r>
        <w:rPr>
          <w:color w:val="000000"/>
          <w:szCs w:val="21"/>
        </w:rPr>
        <w:t>本招标项目的资金落实情况：见投标人须知前附表。</w:t>
      </w:r>
    </w:p>
    <w:p w:rsidR="00660857" w:rsidRDefault="00D01F1D">
      <w:pPr>
        <w:pStyle w:val="3"/>
        <w:spacing w:before="60" w:after="60" w:line="360" w:lineRule="auto"/>
        <w:ind w:firstLine="118"/>
        <w:rPr>
          <w:color w:val="000000"/>
          <w:szCs w:val="24"/>
          <w:highlight w:val="white"/>
        </w:rPr>
      </w:pPr>
      <w:bookmarkStart w:id="43" w:name="_Toc387526286"/>
      <w:bookmarkStart w:id="44" w:name="_Toc1100"/>
      <w:bookmarkStart w:id="45" w:name="_Toc965"/>
      <w:bookmarkStart w:id="46" w:name="_Toc387526378"/>
      <w:bookmarkStart w:id="47" w:name="_Toc853"/>
      <w:bookmarkStart w:id="48" w:name="_Toc387526182"/>
      <w:r>
        <w:rPr>
          <w:color w:val="000000"/>
          <w:szCs w:val="24"/>
          <w:highlight w:val="white"/>
        </w:rPr>
        <w:t>1.3</w:t>
      </w:r>
      <w:r>
        <w:rPr>
          <w:rFonts w:hint="eastAsia"/>
          <w:color w:val="000000"/>
          <w:szCs w:val="24"/>
          <w:highlight w:val="white"/>
        </w:rPr>
        <w:t xml:space="preserve"> </w:t>
      </w:r>
      <w:r>
        <w:rPr>
          <w:color w:val="000000"/>
          <w:szCs w:val="24"/>
          <w:highlight w:val="white"/>
        </w:rPr>
        <w:t>招标范围、</w:t>
      </w:r>
      <w:r>
        <w:rPr>
          <w:rFonts w:hint="eastAsia"/>
          <w:color w:val="000000"/>
          <w:szCs w:val="24"/>
          <w:highlight w:val="white"/>
        </w:rPr>
        <w:t>工</w:t>
      </w:r>
      <w:r>
        <w:rPr>
          <w:color w:val="000000"/>
          <w:szCs w:val="24"/>
          <w:highlight w:val="white"/>
        </w:rPr>
        <w:t>期和质量要求</w:t>
      </w:r>
      <w:bookmarkEnd w:id="43"/>
      <w:bookmarkEnd w:id="44"/>
      <w:bookmarkEnd w:id="45"/>
      <w:bookmarkEnd w:id="46"/>
      <w:bookmarkEnd w:id="47"/>
      <w:bookmarkEnd w:id="48"/>
    </w:p>
    <w:p w:rsidR="00660857" w:rsidRDefault="00D01F1D">
      <w:pPr>
        <w:spacing w:line="360" w:lineRule="auto"/>
        <w:ind w:firstLineChars="200" w:firstLine="420"/>
        <w:rPr>
          <w:color w:val="000000"/>
          <w:szCs w:val="21"/>
        </w:rPr>
      </w:pPr>
      <w:r>
        <w:rPr>
          <w:color w:val="000000"/>
          <w:szCs w:val="21"/>
        </w:rPr>
        <w:t>1.3.1</w:t>
      </w:r>
      <w:r>
        <w:rPr>
          <w:color w:val="000000"/>
          <w:szCs w:val="21"/>
        </w:rPr>
        <w:t>本次招标范围：见投标人须知前附表。</w:t>
      </w:r>
    </w:p>
    <w:p w:rsidR="00660857" w:rsidRDefault="00D01F1D">
      <w:pPr>
        <w:spacing w:line="360" w:lineRule="auto"/>
        <w:ind w:firstLineChars="200" w:firstLine="420"/>
        <w:rPr>
          <w:color w:val="000000"/>
          <w:szCs w:val="21"/>
        </w:rPr>
      </w:pPr>
      <w:r>
        <w:rPr>
          <w:color w:val="000000"/>
          <w:szCs w:val="21"/>
        </w:rPr>
        <w:t>1.3.2</w:t>
      </w:r>
      <w:r>
        <w:rPr>
          <w:color w:val="000000"/>
          <w:szCs w:val="21"/>
        </w:rPr>
        <w:t>本招标项目的交货期：见投标人须知前附表。</w:t>
      </w:r>
    </w:p>
    <w:p w:rsidR="00660857" w:rsidRDefault="00D01F1D">
      <w:pPr>
        <w:spacing w:line="360" w:lineRule="auto"/>
        <w:ind w:firstLineChars="200" w:firstLine="420"/>
        <w:rPr>
          <w:color w:val="000000"/>
          <w:szCs w:val="21"/>
        </w:rPr>
      </w:pPr>
      <w:r>
        <w:rPr>
          <w:color w:val="000000"/>
          <w:szCs w:val="21"/>
        </w:rPr>
        <w:t>1.3.3</w:t>
      </w:r>
      <w:r>
        <w:rPr>
          <w:color w:val="000000"/>
          <w:szCs w:val="21"/>
        </w:rPr>
        <w:t>本招标项目的交货地点：见投标人须知前附表。</w:t>
      </w:r>
    </w:p>
    <w:p w:rsidR="00660857" w:rsidRDefault="00D01F1D">
      <w:pPr>
        <w:spacing w:line="360" w:lineRule="auto"/>
        <w:ind w:firstLineChars="200" w:firstLine="420"/>
        <w:rPr>
          <w:color w:val="000000"/>
          <w:highlight w:val="white"/>
        </w:rPr>
      </w:pPr>
      <w:r>
        <w:rPr>
          <w:color w:val="000000"/>
          <w:szCs w:val="21"/>
        </w:rPr>
        <w:t>1.3.4</w:t>
      </w:r>
      <w:r>
        <w:rPr>
          <w:color w:val="000000"/>
          <w:szCs w:val="21"/>
        </w:rPr>
        <w:t>本招标项目的质量要求</w:t>
      </w:r>
      <w:r>
        <w:rPr>
          <w:rFonts w:hint="eastAsia"/>
          <w:color w:val="000000"/>
          <w:szCs w:val="21"/>
        </w:rPr>
        <w:t>及验收标准</w:t>
      </w:r>
      <w:r>
        <w:rPr>
          <w:color w:val="000000"/>
          <w:szCs w:val="21"/>
        </w:rPr>
        <w:t>：见投标人须知前附表</w:t>
      </w:r>
      <w:r>
        <w:rPr>
          <w:color w:val="000000"/>
          <w:highlight w:val="white"/>
        </w:rPr>
        <w:t>。</w:t>
      </w:r>
    </w:p>
    <w:p w:rsidR="00660857" w:rsidRDefault="00D01F1D">
      <w:pPr>
        <w:pStyle w:val="3"/>
        <w:spacing w:before="60" w:after="60" w:line="360" w:lineRule="auto"/>
        <w:ind w:firstLine="118"/>
        <w:rPr>
          <w:color w:val="000000"/>
          <w:szCs w:val="24"/>
          <w:highlight w:val="white"/>
        </w:rPr>
      </w:pPr>
      <w:bookmarkStart w:id="49" w:name="_Toc387526183"/>
      <w:bookmarkStart w:id="50" w:name="_Toc387526287"/>
      <w:bookmarkStart w:id="51" w:name="_Toc387526379"/>
      <w:bookmarkStart w:id="52" w:name="_Toc13930"/>
      <w:bookmarkStart w:id="53" w:name="_Toc10763"/>
      <w:bookmarkStart w:id="54" w:name="_Toc31297"/>
      <w:r>
        <w:rPr>
          <w:color w:val="000000"/>
          <w:szCs w:val="24"/>
          <w:highlight w:val="white"/>
        </w:rPr>
        <w:t xml:space="preserve">1.4 </w:t>
      </w:r>
      <w:r>
        <w:rPr>
          <w:color w:val="000000"/>
          <w:szCs w:val="24"/>
          <w:highlight w:val="white"/>
        </w:rPr>
        <w:t>投标人资格要求</w:t>
      </w:r>
      <w:bookmarkEnd w:id="49"/>
      <w:bookmarkEnd w:id="50"/>
      <w:bookmarkEnd w:id="51"/>
      <w:bookmarkEnd w:id="52"/>
      <w:bookmarkEnd w:id="53"/>
      <w:bookmarkEnd w:id="54"/>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1.4.1 投标人应具备的资格要求见投标人须知前附表。</w:t>
      </w:r>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1.4.2 本招标项目不接受联合体投标。</w:t>
      </w:r>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 xml:space="preserve">1.4.3 投标人不得存在下列情形之一： </w:t>
      </w:r>
    </w:p>
    <w:p w:rsidR="00660857" w:rsidRDefault="00D01F1D">
      <w:pPr>
        <w:spacing w:line="360" w:lineRule="auto"/>
        <w:ind w:firstLineChars="200" w:firstLine="420"/>
        <w:rPr>
          <w:rFonts w:ascii="宋体" w:hAnsi="宋体"/>
          <w:color w:val="000000"/>
          <w:szCs w:val="21"/>
        </w:rPr>
      </w:pPr>
      <w:bookmarkStart w:id="55" w:name="_Toc387526288"/>
      <w:bookmarkStart w:id="56" w:name="_Toc387526184"/>
      <w:bookmarkStart w:id="57" w:name="_Toc1684"/>
      <w:bookmarkStart w:id="58" w:name="_Toc387526380"/>
      <w:r>
        <w:rPr>
          <w:rFonts w:ascii="宋体" w:hAnsi="宋体" w:hint="eastAsia"/>
          <w:color w:val="000000"/>
          <w:szCs w:val="21"/>
        </w:rPr>
        <w:t xml:space="preserve">（1）为招标人的附属机构（单位）； </w:t>
      </w:r>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（2）与本标段的其他申请人之间存在控股、管理关系或母公司、全资子公司关系的</w:t>
      </w:r>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（3）投标人没有因骗取中标或者严重违约以及发生重大工程质量、安全生产事故等问题，被有关部门暂停投标资格并在暂停期内的；</w:t>
      </w:r>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（4）未处于被责令停业、投标资格被取消或者财产被接管、冻结和破产状态；</w:t>
      </w:r>
    </w:p>
    <w:p w:rsidR="00660857" w:rsidRDefault="00D01F1D">
      <w:pPr>
        <w:spacing w:line="360" w:lineRule="auto"/>
        <w:ind w:firstLineChars="200" w:firstLine="420"/>
        <w:rPr>
          <w:rFonts w:ascii="宋体" w:hAnsi="宋体"/>
          <w:szCs w:val="21"/>
        </w:rPr>
      </w:pPr>
      <w:r>
        <w:rPr>
          <w:rFonts w:ascii="宋体" w:hAnsi="宋体" w:hint="eastAsia"/>
          <w:color w:val="000000"/>
          <w:szCs w:val="21"/>
        </w:rPr>
        <w:t>（5）法律法规规定的其他情形。</w:t>
      </w:r>
    </w:p>
    <w:p w:rsidR="00660857" w:rsidRDefault="00D01F1D">
      <w:pPr>
        <w:pStyle w:val="3"/>
        <w:spacing w:before="60" w:after="60" w:line="360" w:lineRule="auto"/>
        <w:ind w:firstLine="118"/>
        <w:rPr>
          <w:color w:val="000000"/>
          <w:szCs w:val="24"/>
          <w:highlight w:val="white"/>
        </w:rPr>
      </w:pPr>
      <w:bookmarkStart w:id="59" w:name="_Toc27718"/>
      <w:bookmarkStart w:id="60" w:name="_Toc9270"/>
      <w:r>
        <w:rPr>
          <w:color w:val="000000"/>
          <w:szCs w:val="24"/>
          <w:highlight w:val="white"/>
        </w:rPr>
        <w:t xml:space="preserve">1.5 </w:t>
      </w:r>
      <w:r>
        <w:rPr>
          <w:rFonts w:hint="eastAsia"/>
          <w:color w:val="000000"/>
          <w:szCs w:val="24"/>
          <w:highlight w:val="white"/>
        </w:rPr>
        <w:t>费用承担</w:t>
      </w:r>
      <w:bookmarkEnd w:id="55"/>
      <w:bookmarkEnd w:id="56"/>
      <w:bookmarkEnd w:id="57"/>
      <w:bookmarkEnd w:id="58"/>
      <w:bookmarkEnd w:id="59"/>
      <w:bookmarkEnd w:id="60"/>
    </w:p>
    <w:p w:rsidR="00660857" w:rsidRDefault="00D01F1D">
      <w:pPr>
        <w:spacing w:line="360" w:lineRule="auto"/>
        <w:ind w:firstLineChars="200" w:firstLine="420"/>
        <w:rPr>
          <w:rFonts w:ascii="宋体" w:hAnsi="宋体"/>
          <w:color w:val="000000"/>
          <w:szCs w:val="21"/>
        </w:rPr>
      </w:pPr>
      <w:r>
        <w:rPr>
          <w:rFonts w:ascii="宋体" w:hAnsi="宋体" w:hint="eastAsia"/>
          <w:color w:val="000000"/>
          <w:szCs w:val="21"/>
        </w:rPr>
        <w:t>1.5.1投标人准备和参加投标活动发生的费用自理。</w:t>
      </w:r>
    </w:p>
    <w:p w:rsidR="00660857" w:rsidRDefault="00D01F1D">
      <w:pPr>
        <w:pStyle w:val="3"/>
        <w:spacing w:before="60" w:after="60" w:line="360" w:lineRule="auto"/>
        <w:ind w:firstLine="118"/>
        <w:rPr>
          <w:color w:val="000000"/>
          <w:szCs w:val="24"/>
          <w:highlight w:val="white"/>
        </w:rPr>
      </w:pPr>
      <w:bookmarkStart w:id="61" w:name="_Toc387526185"/>
      <w:bookmarkStart w:id="62" w:name="_Toc15664"/>
      <w:bookmarkStart w:id="63" w:name="_Toc387526289"/>
      <w:bookmarkStart w:id="64" w:name="_Toc5130"/>
      <w:bookmarkStart w:id="65" w:name="_Toc3393"/>
      <w:bookmarkStart w:id="66" w:name="_Toc387526381"/>
      <w:r>
        <w:rPr>
          <w:color w:val="000000"/>
          <w:szCs w:val="24"/>
          <w:highlight w:val="white"/>
        </w:rPr>
        <w:lastRenderedPageBreak/>
        <w:t xml:space="preserve">1.6 </w:t>
      </w:r>
      <w:r>
        <w:rPr>
          <w:color w:val="000000"/>
          <w:szCs w:val="24"/>
          <w:highlight w:val="white"/>
        </w:rPr>
        <w:t>保密</w:t>
      </w:r>
      <w:bookmarkEnd w:id="61"/>
      <w:bookmarkEnd w:id="62"/>
      <w:bookmarkEnd w:id="63"/>
      <w:bookmarkEnd w:id="64"/>
      <w:bookmarkEnd w:id="65"/>
      <w:bookmarkEnd w:id="66"/>
    </w:p>
    <w:p w:rsidR="00660857" w:rsidRDefault="00D01F1D">
      <w:pPr>
        <w:spacing w:line="360" w:lineRule="auto"/>
        <w:ind w:firstLineChars="200" w:firstLine="420"/>
        <w:rPr>
          <w:color w:val="000000"/>
          <w:szCs w:val="21"/>
        </w:rPr>
      </w:pPr>
      <w:r>
        <w:rPr>
          <w:color w:val="000000"/>
          <w:szCs w:val="21"/>
        </w:rPr>
        <w:t>参与招标投标活动的各方应对招标文件和投标文件中的商业和技术等秘密保密，违者应对由此造成的后果承担法律责任。</w:t>
      </w:r>
    </w:p>
    <w:p w:rsidR="00660857" w:rsidRDefault="00D01F1D">
      <w:pPr>
        <w:pStyle w:val="3"/>
        <w:spacing w:before="60" w:after="60" w:line="360" w:lineRule="auto"/>
        <w:ind w:firstLine="118"/>
        <w:rPr>
          <w:color w:val="000000"/>
          <w:szCs w:val="24"/>
          <w:highlight w:val="white"/>
        </w:rPr>
      </w:pPr>
      <w:bookmarkStart w:id="67" w:name="_Toc387526382"/>
      <w:bookmarkStart w:id="68" w:name="_Toc16062"/>
      <w:bookmarkStart w:id="69" w:name="_Toc7902"/>
      <w:bookmarkStart w:id="70" w:name="_Toc387526186"/>
      <w:bookmarkStart w:id="71" w:name="_Toc387526290"/>
      <w:bookmarkStart w:id="72" w:name="_Toc822"/>
      <w:r>
        <w:rPr>
          <w:color w:val="000000"/>
          <w:szCs w:val="24"/>
          <w:highlight w:val="white"/>
        </w:rPr>
        <w:t xml:space="preserve">1.7 </w:t>
      </w:r>
      <w:r>
        <w:rPr>
          <w:color w:val="000000"/>
          <w:szCs w:val="24"/>
          <w:highlight w:val="white"/>
        </w:rPr>
        <w:t>语言文字</w:t>
      </w:r>
      <w:bookmarkEnd w:id="67"/>
      <w:bookmarkEnd w:id="68"/>
      <w:bookmarkEnd w:id="69"/>
      <w:bookmarkEnd w:id="70"/>
      <w:bookmarkEnd w:id="71"/>
      <w:bookmarkEnd w:id="72"/>
    </w:p>
    <w:p w:rsidR="00660857" w:rsidRDefault="00D01F1D">
      <w:pPr>
        <w:spacing w:line="360" w:lineRule="auto"/>
        <w:ind w:firstLineChars="200" w:firstLine="420"/>
        <w:rPr>
          <w:color w:val="000000"/>
          <w:szCs w:val="21"/>
        </w:rPr>
      </w:pPr>
      <w:r>
        <w:rPr>
          <w:color w:val="000000"/>
          <w:szCs w:val="21"/>
        </w:rPr>
        <w:t>除专用术语外，与招标投标有关的语言均使用中文。必要时专用术语应附有中文注释。</w:t>
      </w:r>
    </w:p>
    <w:p w:rsidR="00660857" w:rsidRDefault="00D01F1D">
      <w:pPr>
        <w:pStyle w:val="3"/>
        <w:spacing w:before="60" w:after="60" w:line="360" w:lineRule="auto"/>
        <w:ind w:firstLine="118"/>
        <w:rPr>
          <w:color w:val="000000"/>
          <w:szCs w:val="24"/>
          <w:highlight w:val="white"/>
        </w:rPr>
      </w:pPr>
      <w:bookmarkStart w:id="73" w:name="_Toc16198"/>
      <w:bookmarkStart w:id="74" w:name="_Toc387526291"/>
      <w:bookmarkStart w:id="75" w:name="_Toc387526383"/>
      <w:bookmarkStart w:id="76" w:name="_Toc387526187"/>
      <w:bookmarkStart w:id="77" w:name="_Toc31413"/>
      <w:bookmarkStart w:id="78" w:name="_Toc27600"/>
      <w:r>
        <w:rPr>
          <w:color w:val="000000"/>
          <w:szCs w:val="24"/>
          <w:highlight w:val="white"/>
        </w:rPr>
        <w:t xml:space="preserve">1.8 </w:t>
      </w:r>
      <w:r>
        <w:rPr>
          <w:color w:val="000000"/>
          <w:szCs w:val="24"/>
          <w:highlight w:val="white"/>
        </w:rPr>
        <w:t>计量单位</w:t>
      </w:r>
      <w:bookmarkEnd w:id="73"/>
      <w:bookmarkEnd w:id="74"/>
      <w:bookmarkEnd w:id="75"/>
      <w:bookmarkEnd w:id="76"/>
      <w:bookmarkEnd w:id="77"/>
      <w:bookmarkEnd w:id="78"/>
    </w:p>
    <w:p w:rsidR="00660857" w:rsidRDefault="00D01F1D">
      <w:pPr>
        <w:spacing w:line="360" w:lineRule="auto"/>
        <w:ind w:firstLineChars="200" w:firstLine="420"/>
        <w:rPr>
          <w:color w:val="000000"/>
          <w:szCs w:val="21"/>
        </w:rPr>
      </w:pPr>
      <w:r>
        <w:rPr>
          <w:color w:val="000000"/>
          <w:szCs w:val="21"/>
        </w:rPr>
        <w:t>所有计量均采用中华人民共和国法定计量单位。</w:t>
      </w:r>
    </w:p>
    <w:p w:rsidR="00660857" w:rsidRDefault="00D01F1D">
      <w:pPr>
        <w:pStyle w:val="3"/>
        <w:spacing w:before="60" w:after="60" w:line="360" w:lineRule="auto"/>
        <w:ind w:firstLine="118"/>
        <w:rPr>
          <w:color w:val="000000"/>
          <w:szCs w:val="24"/>
          <w:highlight w:val="white"/>
        </w:rPr>
      </w:pPr>
      <w:bookmarkStart w:id="79" w:name="_Toc387526188"/>
      <w:bookmarkStart w:id="80" w:name="_Toc387526292"/>
      <w:bookmarkStart w:id="81" w:name="_Toc387526384"/>
      <w:bookmarkStart w:id="82" w:name="_Toc25122"/>
      <w:bookmarkStart w:id="83" w:name="_Toc18904"/>
      <w:bookmarkStart w:id="84" w:name="_Toc1406"/>
      <w:r>
        <w:rPr>
          <w:color w:val="000000"/>
          <w:szCs w:val="24"/>
          <w:highlight w:val="white"/>
        </w:rPr>
        <w:t xml:space="preserve">1.9 </w:t>
      </w:r>
      <w:r>
        <w:rPr>
          <w:color w:val="000000"/>
          <w:szCs w:val="24"/>
          <w:highlight w:val="white"/>
        </w:rPr>
        <w:t>踏勘现场</w:t>
      </w:r>
      <w:bookmarkEnd w:id="79"/>
      <w:bookmarkEnd w:id="80"/>
      <w:bookmarkEnd w:id="81"/>
      <w:bookmarkEnd w:id="82"/>
      <w:bookmarkEnd w:id="83"/>
      <w:bookmarkEnd w:id="84"/>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1.9.1招标人不组织投标人踏勘现场，投标人可以自行对工程施工现场和周围环境进行勘察，以获取编制投标文件和签署合同所需的所有资料。施工现场的联系方式见须知前附表。</w:t>
      </w: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1.9.2 投标人踏勘现场发生的费用自理。</w:t>
      </w: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1.9.3 除招标人的原因外，投标人自行负责在踏勘现场中所发生的人员伤亡和财产损失。</w:t>
      </w: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1.9.4 招标人向投标人提供的有关施工现场的资料和数据是招标人现有的能使投标人利用的资料。招标人对投标人由此而做出的推论、理解和结论概不负责。</w:t>
      </w:r>
    </w:p>
    <w:p w:rsidR="00660857" w:rsidRDefault="00D01F1D">
      <w:pPr>
        <w:pStyle w:val="2"/>
        <w:rPr>
          <w:rFonts w:ascii="宋体" w:eastAsia="宋体" w:hAnsi="宋体"/>
          <w:color w:val="000000"/>
        </w:rPr>
      </w:pPr>
      <w:bookmarkStart w:id="85" w:name="_Toc363329371"/>
      <w:bookmarkStart w:id="86" w:name="_Toc368760428"/>
      <w:bookmarkStart w:id="87" w:name="_Toc367894799"/>
      <w:bookmarkStart w:id="88" w:name="_Toc387526191"/>
      <w:bookmarkStart w:id="89" w:name="_Toc369077562"/>
      <w:bookmarkStart w:id="90" w:name="_Toc368759376"/>
      <w:bookmarkStart w:id="91" w:name="_Toc30422"/>
      <w:bookmarkStart w:id="92" w:name="_Toc387526387"/>
      <w:bookmarkStart w:id="93" w:name="_Toc1783"/>
      <w:bookmarkStart w:id="94" w:name="_Toc387526295"/>
      <w:r>
        <w:rPr>
          <w:rFonts w:ascii="宋体" w:eastAsia="宋体" w:hAnsi="宋体"/>
          <w:color w:val="000000"/>
        </w:rPr>
        <w:t>2.招标文件</w:t>
      </w:r>
      <w:bookmarkEnd w:id="85"/>
      <w:bookmarkEnd w:id="86"/>
      <w:bookmarkEnd w:id="87"/>
      <w:bookmarkEnd w:id="88"/>
      <w:bookmarkEnd w:id="89"/>
      <w:bookmarkEnd w:id="90"/>
      <w:bookmarkEnd w:id="91"/>
      <w:bookmarkEnd w:id="92"/>
      <w:bookmarkEnd w:id="93"/>
      <w:bookmarkEnd w:id="94"/>
    </w:p>
    <w:p w:rsidR="00660857" w:rsidRDefault="00D01F1D">
      <w:pPr>
        <w:pStyle w:val="3"/>
        <w:spacing w:before="60" w:after="60" w:line="360" w:lineRule="auto"/>
        <w:ind w:firstLine="118"/>
        <w:rPr>
          <w:color w:val="000000"/>
          <w:szCs w:val="24"/>
          <w:highlight w:val="white"/>
        </w:rPr>
      </w:pPr>
      <w:bookmarkStart w:id="95" w:name="_Toc387526296"/>
      <w:bookmarkStart w:id="96" w:name="_Toc387526388"/>
      <w:bookmarkStart w:id="97" w:name="_Toc387526192"/>
      <w:bookmarkStart w:id="98" w:name="_Toc26331"/>
      <w:bookmarkStart w:id="99" w:name="_Toc23070"/>
      <w:bookmarkStart w:id="100" w:name="_Toc10003"/>
      <w:r>
        <w:rPr>
          <w:color w:val="000000"/>
          <w:szCs w:val="24"/>
          <w:highlight w:val="white"/>
        </w:rPr>
        <w:t>2.1</w:t>
      </w:r>
      <w:r>
        <w:rPr>
          <w:rFonts w:hint="eastAsia"/>
          <w:color w:val="000000"/>
          <w:szCs w:val="24"/>
          <w:highlight w:val="white"/>
        </w:rPr>
        <w:t xml:space="preserve"> </w:t>
      </w:r>
      <w:r>
        <w:rPr>
          <w:color w:val="000000"/>
          <w:szCs w:val="24"/>
          <w:highlight w:val="white"/>
        </w:rPr>
        <w:t>招标文件组成</w:t>
      </w:r>
      <w:bookmarkEnd w:id="95"/>
      <w:bookmarkEnd w:id="96"/>
      <w:bookmarkEnd w:id="97"/>
      <w:bookmarkEnd w:id="98"/>
      <w:bookmarkEnd w:id="99"/>
      <w:bookmarkEnd w:id="100"/>
    </w:p>
    <w:p w:rsidR="00660857" w:rsidRDefault="00D01F1D">
      <w:pPr>
        <w:shd w:val="clear" w:color="auto" w:fill="FFFFFF"/>
        <w:autoSpaceDE w:val="0"/>
        <w:autoSpaceDN w:val="0"/>
        <w:adjustRightInd w:val="0"/>
        <w:spacing w:line="360" w:lineRule="auto"/>
        <w:ind w:firstLineChars="200" w:firstLine="420"/>
        <w:jc w:val="left"/>
        <w:rPr>
          <w:color w:val="000000"/>
          <w:szCs w:val="21"/>
          <w:highlight w:val="white"/>
        </w:rPr>
      </w:pPr>
      <w:r>
        <w:rPr>
          <w:color w:val="000000"/>
          <w:szCs w:val="21"/>
          <w:highlight w:val="white"/>
        </w:rPr>
        <w:t xml:space="preserve">2.1.1 </w:t>
      </w:r>
      <w:r>
        <w:rPr>
          <w:color w:val="000000"/>
          <w:szCs w:val="21"/>
          <w:highlight w:val="white"/>
        </w:rPr>
        <w:t>本招标文件包括：</w:t>
      </w:r>
    </w:p>
    <w:p w:rsidR="00660857" w:rsidRDefault="00D01F1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w:t>
      </w:r>
      <w:r>
        <w:rPr>
          <w:color w:val="000000"/>
        </w:rPr>
        <w:t>招标公告；</w:t>
      </w:r>
    </w:p>
    <w:p w:rsidR="00660857" w:rsidRDefault="00D01F1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w:t>
      </w:r>
      <w:r>
        <w:rPr>
          <w:color w:val="000000"/>
        </w:rPr>
        <w:t>投标人须知；</w:t>
      </w:r>
    </w:p>
    <w:p w:rsidR="00660857" w:rsidRDefault="00D01F1D">
      <w:pPr>
        <w:spacing w:line="360" w:lineRule="auto"/>
        <w:ind w:firstLineChars="200" w:firstLine="420"/>
        <w:rPr>
          <w:color w:val="000000"/>
        </w:rPr>
      </w:pPr>
      <w:r>
        <w:rPr>
          <w:rFonts w:hint="eastAsia"/>
          <w:color w:val="000000"/>
        </w:rPr>
        <w:t>（</w:t>
      </w:r>
      <w:r>
        <w:rPr>
          <w:rFonts w:hint="eastAsia"/>
          <w:color w:val="000000"/>
        </w:rPr>
        <w:t>3</w:t>
      </w:r>
      <w:r>
        <w:rPr>
          <w:rFonts w:hint="eastAsia"/>
          <w:color w:val="000000"/>
        </w:rPr>
        <w:t>）</w:t>
      </w:r>
      <w:r>
        <w:rPr>
          <w:color w:val="000000"/>
        </w:rPr>
        <w:t>评标办法；</w:t>
      </w:r>
    </w:p>
    <w:p w:rsidR="00660857" w:rsidRDefault="00D01F1D">
      <w:pPr>
        <w:spacing w:line="360" w:lineRule="auto"/>
        <w:ind w:firstLineChars="200" w:firstLine="420"/>
        <w:rPr>
          <w:color w:val="000000"/>
        </w:rPr>
      </w:pPr>
      <w:r>
        <w:rPr>
          <w:rFonts w:hint="eastAsia"/>
          <w:color w:val="000000"/>
        </w:rPr>
        <w:t>（</w:t>
      </w:r>
      <w:r>
        <w:rPr>
          <w:rFonts w:hint="eastAsia"/>
          <w:color w:val="000000"/>
        </w:rPr>
        <w:t>4</w:t>
      </w:r>
      <w:r>
        <w:rPr>
          <w:rFonts w:hint="eastAsia"/>
          <w:color w:val="000000"/>
        </w:rPr>
        <w:t>）</w:t>
      </w:r>
      <w:r>
        <w:rPr>
          <w:color w:val="000000"/>
        </w:rPr>
        <w:t>合同条款及格式；</w:t>
      </w:r>
    </w:p>
    <w:p w:rsidR="00660857" w:rsidRDefault="00D01F1D">
      <w:pPr>
        <w:spacing w:line="360" w:lineRule="auto"/>
        <w:ind w:firstLineChars="200" w:firstLine="420"/>
        <w:rPr>
          <w:color w:val="000000"/>
        </w:rPr>
      </w:pPr>
      <w:r>
        <w:rPr>
          <w:rFonts w:hint="eastAsia"/>
          <w:color w:val="000000"/>
        </w:rPr>
        <w:t>（</w:t>
      </w:r>
      <w:r>
        <w:rPr>
          <w:rFonts w:hint="eastAsia"/>
          <w:color w:val="000000"/>
        </w:rPr>
        <w:t>5</w:t>
      </w:r>
      <w:r>
        <w:rPr>
          <w:rFonts w:hint="eastAsia"/>
          <w:color w:val="000000"/>
        </w:rPr>
        <w:t>）</w:t>
      </w:r>
      <w:r>
        <w:rPr>
          <w:color w:val="000000"/>
        </w:rPr>
        <w:t>图纸；</w:t>
      </w:r>
    </w:p>
    <w:p w:rsidR="00660857" w:rsidRDefault="00D01F1D">
      <w:pPr>
        <w:spacing w:line="360" w:lineRule="auto"/>
        <w:ind w:firstLineChars="200" w:firstLine="420"/>
        <w:rPr>
          <w:color w:val="000000"/>
        </w:rPr>
      </w:pPr>
      <w:r>
        <w:rPr>
          <w:rFonts w:hint="eastAsia"/>
          <w:color w:val="000000"/>
        </w:rPr>
        <w:t>（</w:t>
      </w:r>
      <w:r>
        <w:rPr>
          <w:rFonts w:hint="eastAsia"/>
          <w:color w:val="000000"/>
        </w:rPr>
        <w:t>6</w:t>
      </w:r>
      <w:r>
        <w:rPr>
          <w:rFonts w:hint="eastAsia"/>
          <w:color w:val="000000"/>
        </w:rPr>
        <w:t>）</w:t>
      </w:r>
      <w:r>
        <w:rPr>
          <w:color w:val="000000"/>
        </w:rPr>
        <w:t>投标文件格式；</w:t>
      </w:r>
    </w:p>
    <w:p w:rsidR="00660857" w:rsidRDefault="00D01F1D">
      <w:pPr>
        <w:spacing w:line="360" w:lineRule="auto"/>
        <w:ind w:firstLineChars="200" w:firstLine="420"/>
        <w:rPr>
          <w:color w:val="000000"/>
        </w:rPr>
      </w:pPr>
      <w:r>
        <w:rPr>
          <w:rFonts w:hint="eastAsia"/>
          <w:color w:val="000000"/>
        </w:rPr>
        <w:t>（</w:t>
      </w:r>
      <w:r>
        <w:rPr>
          <w:rFonts w:hint="eastAsia"/>
          <w:color w:val="000000"/>
        </w:rPr>
        <w:t>7</w:t>
      </w:r>
      <w:r>
        <w:rPr>
          <w:rFonts w:hint="eastAsia"/>
          <w:color w:val="000000"/>
        </w:rPr>
        <w:t>）</w:t>
      </w:r>
      <w:r>
        <w:rPr>
          <w:color w:val="000000"/>
        </w:rPr>
        <w:t>投标人须知前附表规定的其他材料。</w:t>
      </w:r>
    </w:p>
    <w:p w:rsidR="00660857" w:rsidRDefault="00D01F1D">
      <w:pPr>
        <w:spacing w:line="360" w:lineRule="auto"/>
        <w:ind w:firstLineChars="200" w:firstLine="420"/>
        <w:rPr>
          <w:color w:val="000000"/>
        </w:rPr>
      </w:pPr>
      <w:r>
        <w:rPr>
          <w:rFonts w:hint="eastAsia"/>
          <w:color w:val="000000"/>
        </w:rPr>
        <w:t>2.1.2</w:t>
      </w:r>
      <w:r>
        <w:rPr>
          <w:rFonts w:hint="eastAsia"/>
          <w:color w:val="000000"/>
        </w:rPr>
        <w:t>根据本章第</w:t>
      </w:r>
      <w:r>
        <w:rPr>
          <w:rFonts w:hint="eastAsia"/>
          <w:color w:val="000000"/>
        </w:rPr>
        <w:t>2.2</w:t>
      </w:r>
      <w:r>
        <w:rPr>
          <w:rFonts w:hint="eastAsia"/>
          <w:color w:val="000000"/>
        </w:rPr>
        <w:t>款和第</w:t>
      </w:r>
      <w:r>
        <w:rPr>
          <w:rFonts w:hint="eastAsia"/>
          <w:color w:val="000000"/>
        </w:rPr>
        <w:t>2.3</w:t>
      </w:r>
      <w:r>
        <w:rPr>
          <w:rFonts w:hint="eastAsia"/>
          <w:color w:val="000000"/>
        </w:rPr>
        <w:t>款对招标文件所作的澄清、修改，构成招标文件的组成部分。当招标文件相互之间发生矛盾时，以后发出的文件为准。</w:t>
      </w:r>
    </w:p>
    <w:p w:rsidR="00660857" w:rsidRDefault="00D01F1D">
      <w:pPr>
        <w:pStyle w:val="3"/>
        <w:spacing w:before="60" w:after="60" w:line="360" w:lineRule="auto"/>
        <w:ind w:firstLine="118"/>
        <w:rPr>
          <w:color w:val="000000"/>
          <w:szCs w:val="24"/>
          <w:highlight w:val="white"/>
        </w:rPr>
      </w:pPr>
      <w:bookmarkStart w:id="101" w:name="_Toc179632562"/>
      <w:bookmarkStart w:id="102" w:name="_Toc152042320"/>
      <w:bookmarkStart w:id="103" w:name="_Toc246996189"/>
      <w:bookmarkStart w:id="104" w:name="_Toc246996932"/>
      <w:bookmarkStart w:id="105" w:name="_Toc387526193"/>
      <w:bookmarkStart w:id="106" w:name="_Toc9593"/>
      <w:bookmarkStart w:id="107" w:name="_Toc366679676"/>
      <w:bookmarkStart w:id="108" w:name="_Toc387526297"/>
      <w:bookmarkStart w:id="109" w:name="_Toc387526389"/>
      <w:bookmarkStart w:id="110" w:name="_Toc14649"/>
      <w:bookmarkStart w:id="111" w:name="_Toc152045544"/>
      <w:bookmarkStart w:id="112" w:name="_Toc144974512"/>
      <w:bookmarkStart w:id="113" w:name="_Toc247085703"/>
      <w:bookmarkStart w:id="114" w:name="_Toc14387"/>
      <w:r>
        <w:rPr>
          <w:color w:val="000000"/>
          <w:szCs w:val="24"/>
          <w:highlight w:val="white"/>
        </w:rPr>
        <w:t xml:space="preserve">2.2 </w:t>
      </w:r>
      <w:r>
        <w:rPr>
          <w:color w:val="000000"/>
          <w:szCs w:val="24"/>
          <w:highlight w:val="white"/>
        </w:rPr>
        <w:t>招标文件的澄清</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color w:val="000000"/>
          <w:szCs w:val="24"/>
          <w:highlight w:val="white"/>
        </w:rPr>
        <w:t xml:space="preserve"> </w:t>
      </w:r>
    </w:p>
    <w:p w:rsidR="00660857" w:rsidRDefault="00D01F1D">
      <w:pPr>
        <w:spacing w:line="360" w:lineRule="auto"/>
        <w:ind w:firstLineChars="200" w:firstLine="420"/>
        <w:rPr>
          <w:color w:val="000000"/>
        </w:rPr>
      </w:pPr>
      <w:r>
        <w:rPr>
          <w:rFonts w:hint="eastAsia"/>
          <w:color w:val="000000"/>
        </w:rPr>
        <w:t xml:space="preserve">2.2.1 </w:t>
      </w:r>
      <w:r>
        <w:rPr>
          <w:rFonts w:hint="eastAsia"/>
          <w:color w:val="000000"/>
        </w:rPr>
        <w:t>投标人领取招标文件后，应仔细阅读和检查招标文件的全部内容。如发现缺页或附件不全</w:t>
      </w:r>
      <w:r>
        <w:rPr>
          <w:rFonts w:hint="eastAsia"/>
          <w:color w:val="000000"/>
        </w:rPr>
        <w:lastRenderedPageBreak/>
        <w:t>的，</w:t>
      </w:r>
      <w:r>
        <w:rPr>
          <w:rFonts w:ascii="宋体" w:hAnsi="宋体" w:hint="eastAsia"/>
          <w:szCs w:val="21"/>
        </w:rPr>
        <w:t>应及时向招标人提出，以便补齐。</w:t>
      </w:r>
      <w:r>
        <w:rPr>
          <w:rFonts w:hint="eastAsia"/>
        </w:rPr>
        <w:t>如有疑问，应在投标人须知前附表规定的时间前以电子邮件的形式（招标人邮箱：</w:t>
      </w:r>
      <w:r>
        <w:rPr>
          <w:rFonts w:hint="eastAsia"/>
        </w:rPr>
        <w:t xml:space="preserve">                  </w:t>
      </w:r>
      <w:r>
        <w:rPr>
          <w:rFonts w:hint="eastAsia"/>
        </w:rPr>
        <w:t>下同），要求招标人对招标文件予以澄清。</w:t>
      </w:r>
    </w:p>
    <w:p w:rsidR="00660857" w:rsidRDefault="00D01F1D">
      <w:pPr>
        <w:spacing w:line="360" w:lineRule="auto"/>
        <w:ind w:firstLineChars="200" w:firstLine="420"/>
        <w:rPr>
          <w:color w:val="000000"/>
        </w:rPr>
      </w:pPr>
      <w:r>
        <w:rPr>
          <w:rFonts w:hint="eastAsia"/>
          <w:color w:val="000000"/>
        </w:rPr>
        <w:t>2.2.2</w:t>
      </w:r>
      <w:r>
        <w:rPr>
          <w:rFonts w:hint="eastAsia"/>
          <w:color w:val="000000"/>
        </w:rPr>
        <w:t>招标文件的澄清将在投标人须知前附表规定的投标截止时间前以书面形式告知各投标人，但不指明澄清问题的来源。</w:t>
      </w:r>
    </w:p>
    <w:p w:rsidR="00660857" w:rsidRDefault="00D01F1D">
      <w:pPr>
        <w:spacing w:line="360" w:lineRule="auto"/>
        <w:ind w:firstLineChars="200" w:firstLine="420"/>
      </w:pPr>
      <w:r>
        <w:rPr>
          <w:rFonts w:hint="eastAsia"/>
          <w:color w:val="000000"/>
        </w:rPr>
        <w:t>2.2.3</w:t>
      </w:r>
      <w:r>
        <w:rPr>
          <w:rFonts w:hint="eastAsia"/>
          <w:color w:val="000000"/>
        </w:rPr>
        <w:t>投标人未按澄清后的招标文件编制的投标文件有可能被评标委员会否决。</w:t>
      </w:r>
    </w:p>
    <w:p w:rsidR="00660857" w:rsidRDefault="00D01F1D">
      <w:pPr>
        <w:pStyle w:val="3"/>
        <w:spacing w:before="60" w:after="60" w:line="360" w:lineRule="auto"/>
        <w:ind w:firstLine="118"/>
        <w:rPr>
          <w:color w:val="000000"/>
          <w:szCs w:val="24"/>
          <w:highlight w:val="white"/>
        </w:rPr>
      </w:pPr>
      <w:bookmarkStart w:id="115" w:name="_Toc387526194"/>
      <w:bookmarkStart w:id="116" w:name="_Toc179632563"/>
      <w:bookmarkStart w:id="117" w:name="_Toc246996933"/>
      <w:bookmarkStart w:id="118" w:name="_Toc19263"/>
      <w:bookmarkStart w:id="119" w:name="_Toc166"/>
      <w:bookmarkStart w:id="120" w:name="_Toc22352"/>
      <w:bookmarkStart w:id="121" w:name="_Toc247085704"/>
      <w:bookmarkStart w:id="122" w:name="_Toc366679677"/>
      <w:bookmarkStart w:id="123" w:name="_Toc387526298"/>
      <w:bookmarkStart w:id="124" w:name="_Toc246996190"/>
      <w:bookmarkStart w:id="125" w:name="_Toc387526390"/>
      <w:r>
        <w:rPr>
          <w:color w:val="000000"/>
          <w:szCs w:val="24"/>
          <w:highlight w:val="white"/>
        </w:rPr>
        <w:t xml:space="preserve">2.3 </w:t>
      </w:r>
      <w:r>
        <w:rPr>
          <w:color w:val="000000"/>
          <w:szCs w:val="24"/>
          <w:highlight w:val="white"/>
        </w:rPr>
        <w:t>招标文件的修改</w:t>
      </w:r>
      <w:bookmarkEnd w:id="115"/>
      <w:bookmarkEnd w:id="116"/>
      <w:bookmarkEnd w:id="117"/>
      <w:bookmarkEnd w:id="118"/>
      <w:bookmarkEnd w:id="119"/>
      <w:bookmarkEnd w:id="120"/>
      <w:bookmarkEnd w:id="121"/>
      <w:bookmarkEnd w:id="122"/>
      <w:bookmarkEnd w:id="123"/>
      <w:bookmarkEnd w:id="124"/>
      <w:bookmarkEnd w:id="125"/>
    </w:p>
    <w:p w:rsidR="00660857" w:rsidRDefault="00D01F1D">
      <w:pPr>
        <w:shd w:val="clear" w:color="auto" w:fill="FFFFFF"/>
        <w:autoSpaceDE w:val="0"/>
        <w:autoSpaceDN w:val="0"/>
        <w:adjustRightInd w:val="0"/>
        <w:spacing w:line="360" w:lineRule="auto"/>
        <w:ind w:firstLineChars="200" w:firstLine="420"/>
        <w:jc w:val="left"/>
        <w:rPr>
          <w:color w:val="000000"/>
          <w:szCs w:val="21"/>
          <w:highlight w:val="white"/>
        </w:rPr>
      </w:pPr>
      <w:r>
        <w:rPr>
          <w:rFonts w:hint="eastAsia"/>
          <w:color w:val="000000"/>
          <w:szCs w:val="21"/>
          <w:highlight w:val="white"/>
        </w:rPr>
        <w:t xml:space="preserve">2.3.1 </w:t>
      </w:r>
      <w:r>
        <w:rPr>
          <w:rFonts w:hint="eastAsia"/>
          <w:color w:val="000000"/>
          <w:szCs w:val="21"/>
          <w:highlight w:val="white"/>
        </w:rPr>
        <w:t>在投标截止时间前，招标人可以修改招标文件，并告知各投标人。但如果修改招标文件内容影响投标文件编制且不能满足投标人编制投标文件时间，招标人将视情况可能适当延长投标截止时间。</w:t>
      </w:r>
    </w:p>
    <w:p w:rsidR="00660857" w:rsidRDefault="00D01F1D">
      <w:pPr>
        <w:shd w:val="clear" w:color="auto" w:fill="FFFFFF"/>
        <w:autoSpaceDE w:val="0"/>
        <w:autoSpaceDN w:val="0"/>
        <w:adjustRightInd w:val="0"/>
        <w:spacing w:line="360" w:lineRule="auto"/>
        <w:ind w:firstLineChars="200" w:firstLine="420"/>
        <w:jc w:val="left"/>
        <w:rPr>
          <w:color w:val="000000"/>
          <w:szCs w:val="21"/>
          <w:highlight w:val="white"/>
        </w:rPr>
      </w:pPr>
      <w:r>
        <w:rPr>
          <w:rFonts w:hint="eastAsia"/>
          <w:color w:val="000000"/>
          <w:szCs w:val="21"/>
          <w:highlight w:val="white"/>
        </w:rPr>
        <w:t>2.3.2</w:t>
      </w:r>
      <w:r>
        <w:rPr>
          <w:rFonts w:hint="eastAsia"/>
          <w:color w:val="000000"/>
        </w:rPr>
        <w:t>投标人</w:t>
      </w:r>
      <w:r>
        <w:rPr>
          <w:rFonts w:hint="eastAsia"/>
          <w:color w:val="000000"/>
          <w:szCs w:val="21"/>
          <w:highlight w:val="white"/>
        </w:rPr>
        <w:t>未按修改后的招标文件编制的投标文件有可能被评标委员会否决。</w:t>
      </w:r>
    </w:p>
    <w:p w:rsidR="00660857" w:rsidRDefault="00D01F1D">
      <w:pPr>
        <w:pStyle w:val="2"/>
        <w:rPr>
          <w:rFonts w:ascii="宋体" w:eastAsia="宋体" w:hAnsi="宋体"/>
          <w:color w:val="000000"/>
        </w:rPr>
      </w:pPr>
      <w:bookmarkStart w:id="126" w:name="_Toc363329372"/>
      <w:bookmarkStart w:id="127" w:name="_Toc387526195"/>
      <w:bookmarkStart w:id="128" w:name="_Toc19481"/>
      <w:bookmarkStart w:id="129" w:name="_Toc19963"/>
      <w:bookmarkStart w:id="130" w:name="_Toc368759377"/>
      <w:bookmarkStart w:id="131" w:name="_Toc367894800"/>
      <w:bookmarkStart w:id="132" w:name="_Toc369077563"/>
      <w:bookmarkStart w:id="133" w:name="_Toc387526299"/>
      <w:bookmarkStart w:id="134" w:name="_Toc387526391"/>
      <w:bookmarkStart w:id="135" w:name="_Toc368760429"/>
      <w:bookmarkStart w:id="136" w:name="_Toc119718089"/>
      <w:r>
        <w:rPr>
          <w:rFonts w:ascii="宋体" w:eastAsia="宋体" w:hAnsi="宋体"/>
          <w:color w:val="000000"/>
        </w:rPr>
        <w:t>3.投标文件</w:t>
      </w:r>
      <w:bookmarkEnd w:id="126"/>
      <w:bookmarkEnd w:id="127"/>
      <w:bookmarkEnd w:id="128"/>
      <w:bookmarkEnd w:id="129"/>
      <w:bookmarkEnd w:id="130"/>
      <w:bookmarkEnd w:id="131"/>
      <w:bookmarkEnd w:id="132"/>
      <w:bookmarkEnd w:id="133"/>
      <w:bookmarkEnd w:id="134"/>
      <w:bookmarkEnd w:id="135"/>
    </w:p>
    <w:p w:rsidR="00660857" w:rsidRDefault="00D01F1D">
      <w:pPr>
        <w:pStyle w:val="3"/>
        <w:spacing w:before="60" w:after="60" w:line="360" w:lineRule="auto"/>
        <w:ind w:firstLine="118"/>
        <w:rPr>
          <w:color w:val="000000"/>
          <w:szCs w:val="24"/>
          <w:highlight w:val="white"/>
        </w:rPr>
      </w:pPr>
      <w:bookmarkStart w:id="137" w:name="_Toc387526392"/>
      <w:bookmarkStart w:id="138" w:name="_Toc387526300"/>
      <w:bookmarkStart w:id="139" w:name="_Toc4026"/>
      <w:bookmarkStart w:id="140" w:name="_Toc387526196"/>
      <w:bookmarkStart w:id="141" w:name="_Toc5625"/>
      <w:bookmarkStart w:id="142" w:name="_Toc1442"/>
      <w:r>
        <w:rPr>
          <w:color w:val="000000"/>
          <w:szCs w:val="24"/>
          <w:highlight w:val="white"/>
        </w:rPr>
        <w:t xml:space="preserve">3.1 </w:t>
      </w:r>
      <w:r>
        <w:rPr>
          <w:color w:val="000000"/>
          <w:szCs w:val="24"/>
          <w:highlight w:val="white"/>
        </w:rPr>
        <w:t>投标文件</w:t>
      </w:r>
      <w:bookmarkEnd w:id="136"/>
      <w:r>
        <w:rPr>
          <w:rFonts w:hint="eastAsia"/>
          <w:color w:val="000000"/>
          <w:szCs w:val="24"/>
          <w:highlight w:val="white"/>
        </w:rPr>
        <w:t>的</w:t>
      </w:r>
      <w:r>
        <w:rPr>
          <w:color w:val="000000"/>
          <w:szCs w:val="24"/>
          <w:highlight w:val="white"/>
        </w:rPr>
        <w:t>组成</w:t>
      </w:r>
      <w:bookmarkEnd w:id="137"/>
      <w:bookmarkEnd w:id="138"/>
      <w:bookmarkEnd w:id="139"/>
      <w:bookmarkEnd w:id="140"/>
      <w:bookmarkEnd w:id="141"/>
      <w:bookmarkEnd w:id="142"/>
    </w:p>
    <w:p w:rsidR="00660857" w:rsidRDefault="00D01F1D">
      <w:pPr>
        <w:spacing w:line="360" w:lineRule="auto"/>
        <w:ind w:firstLineChars="200" w:firstLine="420"/>
        <w:rPr>
          <w:szCs w:val="21"/>
        </w:rPr>
      </w:pPr>
      <w:r>
        <w:rPr>
          <w:rFonts w:hint="eastAsia"/>
          <w:szCs w:val="21"/>
        </w:rPr>
        <w:t xml:space="preserve">3.1.1 </w:t>
      </w:r>
      <w:r>
        <w:rPr>
          <w:rFonts w:hint="eastAsia"/>
          <w:szCs w:val="21"/>
        </w:rPr>
        <w:t>投标文件的构成：</w:t>
      </w:r>
    </w:p>
    <w:p w:rsidR="00660857" w:rsidRDefault="00D01F1D">
      <w:pPr>
        <w:spacing w:line="360" w:lineRule="auto"/>
        <w:ind w:firstLineChars="200" w:firstLine="420"/>
        <w:rPr>
          <w:szCs w:val="21"/>
        </w:rPr>
      </w:pPr>
      <w:r>
        <w:rPr>
          <w:rFonts w:hint="eastAsia"/>
          <w:szCs w:val="21"/>
        </w:rPr>
        <w:t>（</w:t>
      </w:r>
      <w:r>
        <w:rPr>
          <w:rFonts w:hint="eastAsia"/>
          <w:szCs w:val="21"/>
        </w:rPr>
        <w:t>1</w:t>
      </w:r>
      <w:r>
        <w:rPr>
          <w:rFonts w:hint="eastAsia"/>
          <w:szCs w:val="21"/>
        </w:rPr>
        <w:t>）商务文件</w:t>
      </w:r>
    </w:p>
    <w:p w:rsidR="00660857" w:rsidRDefault="00D01F1D">
      <w:pPr>
        <w:spacing w:line="360" w:lineRule="auto"/>
        <w:ind w:firstLineChars="200" w:firstLine="420"/>
        <w:rPr>
          <w:szCs w:val="21"/>
        </w:rPr>
      </w:pPr>
      <w:r>
        <w:rPr>
          <w:rFonts w:hint="eastAsia"/>
          <w:szCs w:val="21"/>
        </w:rPr>
        <w:t>1</w:t>
      </w:r>
      <w:r>
        <w:rPr>
          <w:rFonts w:hint="eastAsia"/>
          <w:szCs w:val="21"/>
        </w:rPr>
        <w:t>）投标函；</w:t>
      </w:r>
    </w:p>
    <w:p w:rsidR="00660857" w:rsidRDefault="00D01F1D">
      <w:pPr>
        <w:spacing w:line="360" w:lineRule="auto"/>
        <w:ind w:firstLineChars="200" w:firstLine="420"/>
        <w:rPr>
          <w:szCs w:val="21"/>
        </w:rPr>
      </w:pPr>
      <w:r>
        <w:rPr>
          <w:rFonts w:hint="eastAsia"/>
          <w:szCs w:val="21"/>
        </w:rPr>
        <w:t>2</w:t>
      </w:r>
      <w:r>
        <w:rPr>
          <w:rFonts w:hint="eastAsia"/>
          <w:szCs w:val="21"/>
        </w:rPr>
        <w:t>）投标报价汇总表；</w:t>
      </w:r>
    </w:p>
    <w:p w:rsidR="00660857" w:rsidRDefault="00D01F1D">
      <w:pPr>
        <w:spacing w:line="360" w:lineRule="auto"/>
        <w:ind w:firstLineChars="200" w:firstLine="420"/>
        <w:rPr>
          <w:szCs w:val="21"/>
        </w:rPr>
      </w:pPr>
      <w:r>
        <w:rPr>
          <w:rFonts w:hint="eastAsia"/>
          <w:szCs w:val="21"/>
        </w:rPr>
        <w:t>3</w:t>
      </w:r>
      <w:r>
        <w:rPr>
          <w:rFonts w:hint="eastAsia"/>
          <w:szCs w:val="21"/>
        </w:rPr>
        <w:t>）资格证明文件：</w:t>
      </w:r>
    </w:p>
    <w:p w:rsidR="00660857" w:rsidRDefault="00D01F1D">
      <w:pPr>
        <w:spacing w:line="360" w:lineRule="auto"/>
        <w:ind w:firstLineChars="200" w:firstLine="420"/>
        <w:rPr>
          <w:szCs w:val="21"/>
        </w:rPr>
      </w:pPr>
      <w:r>
        <w:rPr>
          <w:rFonts w:hint="eastAsia"/>
          <w:szCs w:val="21"/>
        </w:rPr>
        <w:fldChar w:fldCharType="begin"/>
      </w:r>
      <w:r>
        <w:rPr>
          <w:rFonts w:hint="eastAsia"/>
          <w:szCs w:val="21"/>
        </w:rPr>
        <w:instrText xml:space="preserve"> = 1 \* GB3 \* MERGEFORMAT </w:instrText>
      </w:r>
      <w:r>
        <w:rPr>
          <w:rFonts w:hint="eastAsia"/>
          <w:szCs w:val="21"/>
        </w:rPr>
        <w:fldChar w:fldCharType="separate"/>
      </w:r>
      <w:r>
        <w:t>①</w:t>
      </w:r>
      <w:r>
        <w:rPr>
          <w:rFonts w:hint="eastAsia"/>
          <w:szCs w:val="21"/>
        </w:rPr>
        <w:fldChar w:fldCharType="end"/>
      </w:r>
      <w:r>
        <w:rPr>
          <w:rFonts w:hint="eastAsia"/>
          <w:szCs w:val="21"/>
        </w:rPr>
        <w:t>.</w:t>
      </w:r>
      <w:r>
        <w:rPr>
          <w:rFonts w:hint="eastAsia"/>
          <w:szCs w:val="21"/>
        </w:rPr>
        <w:t>营业执照副本复印件；</w:t>
      </w:r>
    </w:p>
    <w:p w:rsidR="00660857" w:rsidRDefault="00D01F1D">
      <w:pPr>
        <w:spacing w:line="360" w:lineRule="auto"/>
        <w:ind w:firstLineChars="200" w:firstLine="420"/>
        <w:rPr>
          <w:szCs w:val="21"/>
        </w:rPr>
      </w:pPr>
      <w:r>
        <w:rPr>
          <w:rFonts w:hint="eastAsia"/>
          <w:szCs w:val="21"/>
        </w:rPr>
        <w:fldChar w:fldCharType="begin"/>
      </w:r>
      <w:r>
        <w:rPr>
          <w:rFonts w:hint="eastAsia"/>
          <w:szCs w:val="21"/>
        </w:rPr>
        <w:instrText xml:space="preserve"> = 2 \* GB3 \* MERGEFORMAT </w:instrText>
      </w:r>
      <w:r>
        <w:rPr>
          <w:rFonts w:hint="eastAsia"/>
          <w:szCs w:val="21"/>
        </w:rPr>
        <w:fldChar w:fldCharType="separate"/>
      </w:r>
      <w:r>
        <w:t>②</w:t>
      </w:r>
      <w:r>
        <w:rPr>
          <w:rFonts w:hint="eastAsia"/>
          <w:szCs w:val="21"/>
        </w:rPr>
        <w:fldChar w:fldCharType="end"/>
      </w:r>
      <w:r>
        <w:rPr>
          <w:rFonts w:hint="eastAsia"/>
          <w:szCs w:val="21"/>
        </w:rPr>
        <w:t>授权委托书（含法定代表人身份证明）；</w:t>
      </w:r>
    </w:p>
    <w:p w:rsidR="00660857" w:rsidRDefault="00D01F1D">
      <w:pPr>
        <w:spacing w:line="360" w:lineRule="auto"/>
        <w:ind w:firstLineChars="200" w:firstLine="420"/>
        <w:rPr>
          <w:szCs w:val="21"/>
        </w:rPr>
      </w:pPr>
      <w:r>
        <w:rPr>
          <w:rFonts w:hint="eastAsia"/>
          <w:szCs w:val="21"/>
        </w:rPr>
        <w:fldChar w:fldCharType="begin"/>
      </w:r>
      <w:r>
        <w:rPr>
          <w:rFonts w:hint="eastAsia"/>
          <w:szCs w:val="21"/>
        </w:rPr>
        <w:instrText xml:space="preserve"> = 3 \* GB3 \* MERGEFORMAT </w:instrText>
      </w:r>
      <w:r>
        <w:rPr>
          <w:rFonts w:hint="eastAsia"/>
          <w:szCs w:val="21"/>
        </w:rPr>
        <w:fldChar w:fldCharType="separate"/>
      </w:r>
      <w:r>
        <w:t>③</w:t>
      </w:r>
      <w:r>
        <w:rPr>
          <w:rFonts w:hint="eastAsia"/>
          <w:szCs w:val="21"/>
        </w:rPr>
        <w:fldChar w:fldCharType="end"/>
      </w:r>
      <w:r>
        <w:rPr>
          <w:rFonts w:hint="eastAsia"/>
          <w:szCs w:val="21"/>
        </w:rPr>
        <w:t>组织机构代码证副本复印件；</w:t>
      </w:r>
    </w:p>
    <w:p w:rsidR="00660857" w:rsidRDefault="00D01F1D">
      <w:pPr>
        <w:spacing w:line="360" w:lineRule="auto"/>
        <w:ind w:firstLineChars="200" w:firstLine="420"/>
        <w:rPr>
          <w:szCs w:val="21"/>
        </w:rPr>
      </w:pPr>
      <w:r>
        <w:rPr>
          <w:rFonts w:hint="eastAsia"/>
          <w:szCs w:val="21"/>
        </w:rPr>
        <w:fldChar w:fldCharType="begin"/>
      </w:r>
      <w:r>
        <w:rPr>
          <w:rFonts w:hint="eastAsia"/>
          <w:szCs w:val="21"/>
        </w:rPr>
        <w:instrText xml:space="preserve"> = 4 \* GB3 \* MERGEFORMAT </w:instrText>
      </w:r>
      <w:r>
        <w:rPr>
          <w:rFonts w:hint="eastAsia"/>
          <w:szCs w:val="21"/>
        </w:rPr>
        <w:fldChar w:fldCharType="separate"/>
      </w:r>
      <w:r>
        <w:t>④</w:t>
      </w:r>
      <w:r>
        <w:rPr>
          <w:rFonts w:hint="eastAsia"/>
          <w:szCs w:val="21"/>
        </w:rPr>
        <w:fldChar w:fldCharType="end"/>
      </w:r>
      <w:r>
        <w:rPr>
          <w:rFonts w:hint="eastAsia"/>
          <w:szCs w:val="21"/>
        </w:rPr>
        <w:t>税务登记证副本复印件；</w:t>
      </w:r>
    </w:p>
    <w:p w:rsidR="00660857" w:rsidRDefault="00D01F1D">
      <w:pPr>
        <w:spacing w:line="360" w:lineRule="auto"/>
        <w:ind w:firstLineChars="200" w:firstLine="420"/>
        <w:rPr>
          <w:szCs w:val="21"/>
        </w:rPr>
      </w:pPr>
      <w:r>
        <w:rPr>
          <w:rFonts w:hint="eastAsia"/>
          <w:szCs w:val="21"/>
        </w:rPr>
        <w:fldChar w:fldCharType="begin"/>
      </w:r>
      <w:r>
        <w:rPr>
          <w:rFonts w:hint="eastAsia"/>
          <w:szCs w:val="21"/>
        </w:rPr>
        <w:instrText xml:space="preserve"> = 5 \* GB3 \* MERGEFORMAT </w:instrText>
      </w:r>
      <w:r>
        <w:rPr>
          <w:rFonts w:hint="eastAsia"/>
          <w:szCs w:val="21"/>
        </w:rPr>
        <w:fldChar w:fldCharType="separate"/>
      </w:r>
      <w:r>
        <w:t>⑤</w:t>
      </w:r>
      <w:r>
        <w:rPr>
          <w:rFonts w:hint="eastAsia"/>
          <w:szCs w:val="21"/>
        </w:rPr>
        <w:fldChar w:fldCharType="end"/>
      </w:r>
      <w:r>
        <w:rPr>
          <w:rFonts w:hint="eastAsia"/>
          <w:szCs w:val="21"/>
        </w:rPr>
        <w:t>投标人开户许可证复印件；</w:t>
      </w:r>
    </w:p>
    <w:p w:rsidR="00660857" w:rsidRDefault="00D01F1D">
      <w:pPr>
        <w:spacing w:line="360" w:lineRule="auto"/>
        <w:ind w:firstLineChars="200" w:firstLine="420"/>
        <w:rPr>
          <w:rFonts w:ascii="宋体" w:hAnsi="宋体" w:cs="宋体"/>
          <w:color w:val="000000"/>
          <w:szCs w:val="21"/>
        </w:rPr>
      </w:pPr>
      <w:r>
        <w:rPr>
          <w:rFonts w:hint="eastAsia"/>
          <w:szCs w:val="21"/>
        </w:rPr>
        <w:fldChar w:fldCharType="begin"/>
      </w:r>
      <w:r>
        <w:rPr>
          <w:rFonts w:hint="eastAsia"/>
          <w:szCs w:val="21"/>
        </w:rPr>
        <w:instrText xml:space="preserve"> = 6 \* GB3 \* MERGEFORMAT </w:instrText>
      </w:r>
      <w:r>
        <w:rPr>
          <w:rFonts w:hint="eastAsia"/>
          <w:szCs w:val="21"/>
        </w:rPr>
        <w:fldChar w:fldCharType="separate"/>
      </w:r>
      <w:r>
        <w:t>⑥</w:t>
      </w:r>
      <w:r>
        <w:rPr>
          <w:rFonts w:hint="eastAsia"/>
          <w:szCs w:val="21"/>
        </w:rPr>
        <w:fldChar w:fldCharType="end"/>
      </w:r>
      <w:r>
        <w:rPr>
          <w:rFonts w:hint="eastAsia"/>
          <w:szCs w:val="21"/>
        </w:rPr>
        <w:t>第二章“评标办法”所要求提供的证书、合同等复印件（如有）</w:t>
      </w:r>
      <w:r>
        <w:rPr>
          <w:rFonts w:ascii="宋体" w:hAnsi="宋体" w:cs="宋体" w:hint="eastAsia"/>
          <w:color w:val="000000"/>
          <w:szCs w:val="21"/>
        </w:rPr>
        <w:t>。</w:t>
      </w:r>
    </w:p>
    <w:p w:rsidR="00660857" w:rsidRDefault="00D01F1D">
      <w:pPr>
        <w:spacing w:line="360" w:lineRule="auto"/>
        <w:ind w:firstLineChars="200" w:firstLine="420"/>
        <w:rPr>
          <w:szCs w:val="21"/>
        </w:rPr>
      </w:pPr>
      <w:r>
        <w:rPr>
          <w:rFonts w:hint="eastAsia"/>
          <w:szCs w:val="21"/>
        </w:rPr>
        <w:t>4</w:t>
      </w:r>
      <w:r>
        <w:rPr>
          <w:rFonts w:hint="eastAsia"/>
          <w:szCs w:val="21"/>
        </w:rPr>
        <w:t>）投标保证金汇款凭证复印件；</w:t>
      </w:r>
    </w:p>
    <w:p w:rsidR="00660857" w:rsidRDefault="00D01F1D">
      <w:pPr>
        <w:spacing w:line="360" w:lineRule="auto"/>
        <w:ind w:firstLineChars="200" w:firstLine="420"/>
        <w:rPr>
          <w:szCs w:val="21"/>
        </w:rPr>
      </w:pPr>
      <w:r>
        <w:rPr>
          <w:rFonts w:hint="eastAsia"/>
          <w:szCs w:val="21"/>
        </w:rPr>
        <w:t>5</w:t>
      </w:r>
      <w:r>
        <w:rPr>
          <w:rFonts w:hint="eastAsia"/>
          <w:szCs w:val="21"/>
        </w:rPr>
        <w:t>）投标人认为的其他资料。</w:t>
      </w:r>
    </w:p>
    <w:p w:rsidR="00660857" w:rsidRDefault="00D01F1D">
      <w:pPr>
        <w:spacing w:line="360" w:lineRule="auto"/>
        <w:ind w:firstLineChars="200" w:firstLine="420"/>
        <w:rPr>
          <w:szCs w:val="21"/>
        </w:rPr>
      </w:pPr>
      <w:r>
        <w:rPr>
          <w:rFonts w:hint="eastAsia"/>
          <w:szCs w:val="21"/>
        </w:rPr>
        <w:t>投标人在投标文件中，应对项目技术规范和服务要求中所提出各项要求进行逐条逐项的答复、说明和解释。首先对实现或满足程度明确</w:t>
      </w:r>
      <w:proofErr w:type="gramStart"/>
      <w:r>
        <w:rPr>
          <w:rFonts w:hint="eastAsia"/>
          <w:szCs w:val="21"/>
        </w:rPr>
        <w:t>作出</w:t>
      </w:r>
      <w:proofErr w:type="gramEnd"/>
      <w:r>
        <w:rPr>
          <w:rFonts w:hint="eastAsia"/>
          <w:szCs w:val="21"/>
        </w:rPr>
        <w:t>“满足”、“不满足”、“部分满足”等应答，然后</w:t>
      </w:r>
      <w:proofErr w:type="gramStart"/>
      <w:r>
        <w:rPr>
          <w:rFonts w:hint="eastAsia"/>
          <w:szCs w:val="21"/>
        </w:rPr>
        <w:t>作出</w:t>
      </w:r>
      <w:proofErr w:type="gramEnd"/>
      <w:r>
        <w:rPr>
          <w:rFonts w:hint="eastAsia"/>
          <w:szCs w:val="21"/>
        </w:rPr>
        <w:t>具体、详细的说明。回答“满足”应说明如何满足，回答“部分满足”要明确哪部分满足和哪部分不满足。同时明确满足的程度。若采用“详见”、“参见”方式说明的，应指明所指文档（应是投标文件的组成</w:t>
      </w:r>
      <w:r>
        <w:rPr>
          <w:rFonts w:hint="eastAsia"/>
          <w:szCs w:val="21"/>
        </w:rPr>
        <w:lastRenderedPageBreak/>
        <w:t>部分）的具体章节及页码。任何含糊不清的表示对评标结果的影响将是投标人的责任；</w:t>
      </w:r>
    </w:p>
    <w:p w:rsidR="00660857" w:rsidRDefault="00D01F1D">
      <w:pPr>
        <w:numPr>
          <w:ilvl w:val="0"/>
          <w:numId w:val="1"/>
        </w:numPr>
        <w:spacing w:line="360" w:lineRule="auto"/>
        <w:ind w:firstLineChars="200" w:firstLine="420"/>
        <w:rPr>
          <w:szCs w:val="21"/>
        </w:rPr>
      </w:pPr>
      <w:r>
        <w:rPr>
          <w:rFonts w:hint="eastAsia"/>
          <w:szCs w:val="21"/>
        </w:rPr>
        <w:t>复印件证明材料的原件（或公证件）。</w:t>
      </w:r>
    </w:p>
    <w:p w:rsidR="00660857" w:rsidRDefault="00D01F1D">
      <w:pPr>
        <w:spacing w:line="360" w:lineRule="auto"/>
        <w:ind w:firstLineChars="200" w:firstLine="420"/>
        <w:rPr>
          <w:szCs w:val="21"/>
        </w:rPr>
      </w:pPr>
      <w:r>
        <w:rPr>
          <w:rFonts w:hint="eastAsia"/>
          <w:szCs w:val="21"/>
        </w:rPr>
        <w:t>3.1.2</w:t>
      </w:r>
      <w:r>
        <w:rPr>
          <w:rFonts w:hint="eastAsia"/>
          <w:szCs w:val="21"/>
        </w:rPr>
        <w:t>投标人应根据招标文件中所提供的格式，内容按顺序填写并装订成册，分别装于技术部分标袋和商务部分标袋中。</w:t>
      </w:r>
    </w:p>
    <w:p w:rsidR="00660857" w:rsidRDefault="00D01F1D">
      <w:pPr>
        <w:spacing w:line="360" w:lineRule="auto"/>
        <w:ind w:firstLineChars="200" w:firstLine="420"/>
        <w:rPr>
          <w:szCs w:val="21"/>
        </w:rPr>
      </w:pPr>
      <w:r>
        <w:rPr>
          <w:rFonts w:hint="eastAsia"/>
          <w:szCs w:val="21"/>
        </w:rPr>
        <w:t xml:space="preserve">3.1.3 </w:t>
      </w:r>
      <w:r>
        <w:rPr>
          <w:rFonts w:hint="eastAsia"/>
          <w:szCs w:val="21"/>
        </w:rPr>
        <w:t>第五章“投标文件格式”要求提供相关证明材料的复印件作为附件的，投标人应按要求在投标文件中提供相应材料，否则不予认可。</w:t>
      </w:r>
    </w:p>
    <w:p w:rsidR="00660857" w:rsidRDefault="00D01F1D">
      <w:pPr>
        <w:spacing w:line="360" w:lineRule="auto"/>
        <w:ind w:firstLineChars="200" w:firstLine="420"/>
        <w:rPr>
          <w:color w:val="000000"/>
          <w:szCs w:val="21"/>
        </w:rPr>
      </w:pPr>
      <w:r>
        <w:rPr>
          <w:rFonts w:hint="eastAsia"/>
          <w:szCs w:val="21"/>
        </w:rPr>
        <w:t xml:space="preserve">3.1.4 </w:t>
      </w:r>
      <w:r>
        <w:rPr>
          <w:rFonts w:hint="eastAsia"/>
          <w:szCs w:val="21"/>
        </w:rPr>
        <w:t>投标人需提供本章第</w:t>
      </w:r>
      <w:r>
        <w:rPr>
          <w:rFonts w:hint="eastAsia"/>
          <w:szCs w:val="21"/>
        </w:rPr>
        <w:t>3.1.1</w:t>
      </w:r>
      <w:r>
        <w:rPr>
          <w:rFonts w:hint="eastAsia"/>
          <w:szCs w:val="21"/>
        </w:rPr>
        <w:t>（</w:t>
      </w:r>
      <w:r>
        <w:rPr>
          <w:rFonts w:hint="eastAsia"/>
          <w:szCs w:val="21"/>
        </w:rPr>
        <w:t>1</w:t>
      </w:r>
      <w:r>
        <w:rPr>
          <w:rFonts w:hint="eastAsia"/>
          <w:szCs w:val="21"/>
        </w:rPr>
        <w:t>）</w:t>
      </w:r>
      <w:proofErr w:type="gramStart"/>
      <w:r>
        <w:rPr>
          <w:rFonts w:hint="eastAsia"/>
          <w:szCs w:val="21"/>
        </w:rPr>
        <w:t>项相关</w:t>
      </w:r>
      <w:proofErr w:type="gramEnd"/>
      <w:r>
        <w:rPr>
          <w:rFonts w:hint="eastAsia"/>
          <w:szCs w:val="21"/>
        </w:rPr>
        <w:t>证明材料复印件的原件（或公证件），用于现场核验。投标人无法提供原件（或公证件）或复印件与原件（或公证件）不一致的，均不予认可。</w:t>
      </w:r>
    </w:p>
    <w:p w:rsidR="00660857" w:rsidRDefault="00D01F1D">
      <w:pPr>
        <w:pStyle w:val="3"/>
        <w:spacing w:before="60" w:after="60" w:line="360" w:lineRule="auto"/>
        <w:ind w:firstLine="118"/>
        <w:rPr>
          <w:color w:val="000000"/>
          <w:szCs w:val="24"/>
          <w:highlight w:val="white"/>
        </w:rPr>
      </w:pPr>
      <w:bookmarkStart w:id="143" w:name="_Toc21258"/>
      <w:bookmarkStart w:id="144" w:name="_Toc10820"/>
      <w:bookmarkStart w:id="145" w:name="_Toc387526301"/>
      <w:bookmarkStart w:id="146" w:name="_Toc387526197"/>
      <w:bookmarkStart w:id="147" w:name="_Toc387526393"/>
      <w:bookmarkStart w:id="148" w:name="_Toc1185"/>
      <w:r>
        <w:rPr>
          <w:color w:val="000000"/>
          <w:szCs w:val="24"/>
          <w:highlight w:val="white"/>
        </w:rPr>
        <w:t xml:space="preserve">3.2 </w:t>
      </w:r>
      <w:r>
        <w:rPr>
          <w:color w:val="000000"/>
          <w:szCs w:val="24"/>
          <w:highlight w:val="white"/>
        </w:rPr>
        <w:t>投标报价</w:t>
      </w:r>
      <w:bookmarkEnd w:id="143"/>
      <w:bookmarkEnd w:id="144"/>
      <w:bookmarkEnd w:id="145"/>
      <w:bookmarkEnd w:id="146"/>
      <w:bookmarkEnd w:id="147"/>
      <w:bookmarkEnd w:id="148"/>
    </w:p>
    <w:p w:rsidR="00660857" w:rsidRDefault="00D01F1D">
      <w:pPr>
        <w:spacing w:line="400" w:lineRule="exact"/>
        <w:ind w:firstLine="420"/>
        <w:rPr>
          <w:rFonts w:ascii="宋体" w:hAnsi="宋体"/>
          <w:color w:val="FF0000"/>
          <w:szCs w:val="21"/>
          <w:highlight w:val="white"/>
        </w:rPr>
      </w:pPr>
      <w:r>
        <w:rPr>
          <w:color w:val="000000"/>
          <w:szCs w:val="21"/>
          <w:highlight w:val="white"/>
        </w:rPr>
        <w:t>3.2.1</w:t>
      </w:r>
      <w:r>
        <w:rPr>
          <w:rFonts w:ascii="宋体" w:hAnsi="宋体" w:hint="eastAsia"/>
          <w:color w:val="FF0000"/>
          <w:szCs w:val="21"/>
          <w:highlight w:val="white"/>
        </w:rPr>
        <w:t>投标人应根据招标文件、招标控制价、施工现场实际情况进行深化设计，并编制施工方案或施工组织设计，结合企业自身实际情况，进行工程投标报价并不得高于招标人设定的投标最高限价。</w:t>
      </w:r>
    </w:p>
    <w:p w:rsidR="00660857" w:rsidRDefault="00D01F1D">
      <w:pPr>
        <w:spacing w:line="360" w:lineRule="auto"/>
        <w:rPr>
          <w:color w:val="000000"/>
          <w:szCs w:val="21"/>
          <w:highlight w:val="white"/>
        </w:rPr>
      </w:pPr>
      <w:r>
        <w:rPr>
          <w:rFonts w:hint="eastAsia"/>
          <w:color w:val="000000"/>
          <w:szCs w:val="21"/>
          <w:highlight w:val="white"/>
        </w:rPr>
        <w:t>本次招标中标价格应包括（但不限于）：深化设计费、运输、装卸、保管、检验试验费、售后服务费、税费、市场服务费、及安装、检测检验费、验收及交付使用过程中涉及到的其他一切费用（投标人对此应充分理解和认识，并完全响应）。</w:t>
      </w:r>
    </w:p>
    <w:p w:rsidR="00660857" w:rsidRDefault="00D01F1D">
      <w:pPr>
        <w:spacing w:line="360" w:lineRule="auto"/>
        <w:ind w:firstLineChars="200" w:firstLine="420"/>
        <w:rPr>
          <w:color w:val="000000"/>
          <w:szCs w:val="21"/>
          <w:highlight w:val="white"/>
        </w:rPr>
      </w:pPr>
      <w:r>
        <w:rPr>
          <w:color w:val="000000"/>
          <w:szCs w:val="21"/>
          <w:highlight w:val="white"/>
        </w:rPr>
        <w:t>3.2.2</w:t>
      </w:r>
      <w:r>
        <w:rPr>
          <w:color w:val="000000"/>
          <w:szCs w:val="21"/>
          <w:highlight w:val="white"/>
        </w:rPr>
        <w:t>招标人设有最高投标限价的，投标人的投标报价不得超过最高投标限价，最高投标</w:t>
      </w:r>
      <w:proofErr w:type="gramStart"/>
      <w:r>
        <w:rPr>
          <w:color w:val="000000"/>
          <w:szCs w:val="21"/>
          <w:highlight w:val="white"/>
        </w:rPr>
        <w:t>限价见</w:t>
      </w:r>
      <w:proofErr w:type="gramEnd"/>
      <w:r>
        <w:rPr>
          <w:color w:val="000000"/>
          <w:szCs w:val="21"/>
          <w:highlight w:val="white"/>
        </w:rPr>
        <w:t>投标人须知前附表。</w:t>
      </w:r>
    </w:p>
    <w:p w:rsidR="00660857" w:rsidRDefault="00D01F1D">
      <w:pPr>
        <w:spacing w:line="360" w:lineRule="auto"/>
        <w:ind w:firstLineChars="200" w:firstLine="420"/>
        <w:rPr>
          <w:color w:val="000000"/>
          <w:szCs w:val="21"/>
          <w:highlight w:val="white"/>
        </w:rPr>
      </w:pPr>
      <w:r>
        <w:rPr>
          <w:rFonts w:hint="eastAsia"/>
          <w:color w:val="000000"/>
          <w:szCs w:val="21"/>
          <w:highlight w:val="white"/>
        </w:rPr>
        <w:t>3.2.3</w:t>
      </w:r>
      <w:r>
        <w:rPr>
          <w:rFonts w:hint="eastAsia"/>
          <w:color w:val="000000"/>
          <w:szCs w:val="21"/>
          <w:highlight w:val="white"/>
        </w:rPr>
        <w:t>本次招标的货物采用固定单价合同。中标后至工程竣工验收期间的各类货物市场的风险和政策性调整等风险已包括在投标报价中，投标人所报的投标价在合同执行期间是固定不变的，投标人不得以任何理由予以变更。</w:t>
      </w:r>
    </w:p>
    <w:p w:rsidR="00660857" w:rsidRDefault="00D01F1D">
      <w:pPr>
        <w:pStyle w:val="3"/>
        <w:spacing w:before="60" w:after="60" w:line="360" w:lineRule="auto"/>
        <w:ind w:firstLine="118"/>
        <w:rPr>
          <w:color w:val="000000"/>
          <w:szCs w:val="24"/>
          <w:highlight w:val="white"/>
        </w:rPr>
      </w:pPr>
      <w:bookmarkStart w:id="149" w:name="_Toc387526394"/>
      <w:bookmarkStart w:id="150" w:name="_Toc7717"/>
      <w:bookmarkStart w:id="151" w:name="_Toc387526198"/>
      <w:bookmarkStart w:id="152" w:name="_Toc387526302"/>
      <w:bookmarkStart w:id="153" w:name="_Toc21008"/>
      <w:bookmarkStart w:id="154" w:name="_Toc27386"/>
      <w:r>
        <w:rPr>
          <w:color w:val="000000"/>
          <w:szCs w:val="24"/>
          <w:highlight w:val="white"/>
        </w:rPr>
        <w:t xml:space="preserve">3.3 </w:t>
      </w:r>
      <w:r>
        <w:rPr>
          <w:color w:val="000000"/>
          <w:szCs w:val="24"/>
          <w:highlight w:val="white"/>
        </w:rPr>
        <w:t>投标有效期</w:t>
      </w:r>
      <w:bookmarkEnd w:id="149"/>
      <w:bookmarkEnd w:id="150"/>
      <w:bookmarkEnd w:id="151"/>
      <w:bookmarkEnd w:id="152"/>
      <w:bookmarkEnd w:id="153"/>
      <w:bookmarkEnd w:id="154"/>
    </w:p>
    <w:p w:rsidR="00660857" w:rsidRDefault="00D01F1D">
      <w:pPr>
        <w:spacing w:line="360" w:lineRule="auto"/>
        <w:ind w:firstLineChars="200" w:firstLine="420"/>
        <w:rPr>
          <w:color w:val="000000"/>
          <w:szCs w:val="21"/>
        </w:rPr>
      </w:pPr>
      <w:r>
        <w:rPr>
          <w:color w:val="000000"/>
          <w:szCs w:val="21"/>
          <w:highlight w:val="white"/>
        </w:rPr>
        <w:t xml:space="preserve">3.3.1 </w:t>
      </w:r>
      <w:r>
        <w:rPr>
          <w:color w:val="000000"/>
          <w:szCs w:val="21"/>
          <w:highlight w:val="white"/>
        </w:rPr>
        <w:t>在投标人须知前附表第</w:t>
      </w:r>
      <w:r>
        <w:rPr>
          <w:color w:val="000000"/>
          <w:szCs w:val="21"/>
          <w:highlight w:val="white"/>
        </w:rPr>
        <w:t>3.3.1</w:t>
      </w:r>
      <w:r>
        <w:rPr>
          <w:color w:val="000000"/>
          <w:szCs w:val="21"/>
          <w:highlight w:val="white"/>
        </w:rPr>
        <w:t>条规定的投标有效期内，投标人不得要求撤销或修改其投标文件。</w:t>
      </w:r>
    </w:p>
    <w:p w:rsidR="00660857" w:rsidRDefault="00D01F1D">
      <w:pPr>
        <w:spacing w:line="360" w:lineRule="auto"/>
        <w:ind w:firstLineChars="200" w:firstLine="420"/>
        <w:rPr>
          <w:color w:val="000000"/>
          <w:szCs w:val="21"/>
          <w:highlight w:val="white"/>
        </w:rPr>
      </w:pPr>
      <w:r>
        <w:rPr>
          <w:color w:val="000000"/>
          <w:szCs w:val="21"/>
          <w:highlight w:val="white"/>
        </w:rPr>
        <w:t>3.3.2</w:t>
      </w:r>
      <w:r>
        <w:rPr>
          <w:color w:val="000000"/>
          <w:szCs w:val="21"/>
          <w:highlight w:val="white"/>
        </w:rPr>
        <w:t>出现特殊情况需要延长投标有效期的，招标人应通知所有投标人延长投标有效期。投标人同意延长的，应相应延长其投标保证金的有效期，但不得要求或被允许修改或撤销其投标文件；投标人拒绝延长的，其投标失效，但投标人有权收回其投标保证金。</w:t>
      </w:r>
      <w:r>
        <w:rPr>
          <w:color w:val="000000"/>
          <w:szCs w:val="21"/>
          <w:highlight w:val="white"/>
        </w:rPr>
        <w:t xml:space="preserve"> </w:t>
      </w:r>
    </w:p>
    <w:p w:rsidR="00660857" w:rsidRDefault="00D01F1D">
      <w:pPr>
        <w:pStyle w:val="3"/>
        <w:spacing w:before="60" w:after="60" w:line="360" w:lineRule="auto"/>
        <w:ind w:firstLine="118"/>
        <w:rPr>
          <w:color w:val="000000"/>
          <w:szCs w:val="24"/>
          <w:highlight w:val="white"/>
        </w:rPr>
      </w:pPr>
      <w:bookmarkStart w:id="155" w:name="_Toc387526303"/>
      <w:bookmarkStart w:id="156" w:name="_Toc387526395"/>
      <w:bookmarkStart w:id="157" w:name="_Toc20063"/>
      <w:bookmarkStart w:id="158" w:name="_Toc15701"/>
      <w:bookmarkStart w:id="159" w:name="_Toc27743"/>
      <w:bookmarkStart w:id="160" w:name="_Toc387526199"/>
      <w:r>
        <w:rPr>
          <w:color w:val="000000"/>
          <w:szCs w:val="24"/>
          <w:highlight w:val="white"/>
        </w:rPr>
        <w:t xml:space="preserve">3.4 </w:t>
      </w:r>
      <w:r>
        <w:rPr>
          <w:color w:val="000000"/>
          <w:szCs w:val="24"/>
          <w:highlight w:val="white"/>
        </w:rPr>
        <w:t>投标保证金</w:t>
      </w:r>
      <w:bookmarkEnd w:id="155"/>
      <w:bookmarkEnd w:id="156"/>
      <w:bookmarkEnd w:id="157"/>
      <w:bookmarkEnd w:id="158"/>
      <w:bookmarkEnd w:id="159"/>
      <w:bookmarkEnd w:id="160"/>
    </w:p>
    <w:p w:rsidR="00660857" w:rsidRDefault="00D01F1D">
      <w:pPr>
        <w:spacing w:line="360" w:lineRule="auto"/>
        <w:ind w:firstLineChars="200" w:firstLine="420"/>
        <w:rPr>
          <w:rFonts w:hint="eastAsia"/>
          <w:color w:val="000000"/>
          <w:szCs w:val="21"/>
          <w:highlight w:val="white"/>
        </w:rPr>
      </w:pPr>
      <w:bookmarkStart w:id="161" w:name="_Toc324255909"/>
      <w:bookmarkStart w:id="162" w:name="_Toc269310939"/>
      <w:bookmarkStart w:id="163" w:name="_Toc339359765"/>
      <w:r>
        <w:rPr>
          <w:rFonts w:hint="eastAsia"/>
          <w:color w:val="000000"/>
          <w:szCs w:val="21"/>
          <w:highlight w:val="white"/>
        </w:rPr>
        <w:t xml:space="preserve">3.4.1 </w:t>
      </w:r>
      <w:r>
        <w:rPr>
          <w:rFonts w:hint="eastAsia"/>
          <w:color w:val="000000"/>
          <w:szCs w:val="21"/>
          <w:highlight w:val="white"/>
        </w:rPr>
        <w:t>投标人在投标截止时间前，应按投标人须知前附表规定的金额、形式、内容递交投标保证金，并作为其投标文件的组成部分。投标保证金必须由投标人基本账户一次性汇出。以个人、企业办事处、分公司、子公司名义或他人账户、投标人企业的其它账户交纳的投标保证金无效。</w:t>
      </w:r>
    </w:p>
    <w:p w:rsidR="000E3C5E" w:rsidRDefault="000E3C5E">
      <w:pPr>
        <w:spacing w:line="360" w:lineRule="auto"/>
        <w:ind w:firstLineChars="200" w:firstLine="420"/>
        <w:rPr>
          <w:color w:val="000000"/>
          <w:szCs w:val="21"/>
          <w:highlight w:val="white"/>
        </w:rPr>
      </w:pPr>
    </w:p>
    <w:p w:rsidR="00660857" w:rsidRDefault="00D01F1D">
      <w:pPr>
        <w:spacing w:line="360" w:lineRule="auto"/>
        <w:ind w:firstLineChars="200" w:firstLine="420"/>
        <w:rPr>
          <w:color w:val="000000"/>
          <w:szCs w:val="21"/>
          <w:highlight w:val="white"/>
        </w:rPr>
      </w:pPr>
      <w:r>
        <w:rPr>
          <w:rFonts w:hint="eastAsia"/>
          <w:color w:val="000000"/>
          <w:szCs w:val="21"/>
          <w:highlight w:val="white"/>
        </w:rPr>
        <w:lastRenderedPageBreak/>
        <w:t xml:space="preserve">3.4.2 </w:t>
      </w:r>
      <w:r>
        <w:rPr>
          <w:rFonts w:hint="eastAsia"/>
          <w:color w:val="000000"/>
          <w:szCs w:val="21"/>
          <w:highlight w:val="white"/>
        </w:rPr>
        <w:t>投标人汇出投标保证金时，须将载明的“标段名称”填入汇款单中的“用途栏”，未填写或者填写错误的，靖江市</w:t>
      </w:r>
      <w:r w:rsidR="000E3C5E">
        <w:rPr>
          <w:rFonts w:hint="eastAsia"/>
          <w:color w:val="000000"/>
          <w:szCs w:val="21"/>
          <w:highlight w:val="white"/>
        </w:rPr>
        <w:t>中</w:t>
      </w:r>
      <w:bookmarkStart w:id="164" w:name="_GoBack"/>
      <w:bookmarkEnd w:id="164"/>
      <w:r>
        <w:rPr>
          <w:rFonts w:hint="eastAsia"/>
          <w:color w:val="000000"/>
          <w:szCs w:val="21"/>
          <w:highlight w:val="white"/>
        </w:rPr>
        <w:t>医院将无法确认投标保证金是否缴纳，投标文件将被作无效投标文件处理。</w:t>
      </w:r>
    </w:p>
    <w:p w:rsidR="00660857" w:rsidRDefault="00D01F1D">
      <w:pPr>
        <w:spacing w:line="360" w:lineRule="auto"/>
        <w:ind w:firstLineChars="200" w:firstLine="420"/>
        <w:rPr>
          <w:color w:val="000000"/>
          <w:szCs w:val="21"/>
          <w:highlight w:val="white"/>
        </w:rPr>
      </w:pPr>
      <w:r>
        <w:rPr>
          <w:rFonts w:hint="eastAsia"/>
          <w:color w:val="000000"/>
          <w:szCs w:val="21"/>
          <w:highlight w:val="white"/>
        </w:rPr>
        <w:t>3.4.3</w:t>
      </w:r>
      <w:r>
        <w:rPr>
          <w:rFonts w:hint="eastAsia"/>
          <w:color w:val="000000"/>
          <w:szCs w:val="21"/>
          <w:highlight w:val="white"/>
        </w:rPr>
        <w:t>投标人在缴纳投标保证金时，应充分考虑银行汇款的时间误差风险，并确保在开标截止时间前到达招标人指定账户。</w:t>
      </w:r>
    </w:p>
    <w:p w:rsidR="00660857" w:rsidRDefault="00D01F1D">
      <w:pPr>
        <w:spacing w:line="360" w:lineRule="auto"/>
        <w:ind w:firstLineChars="200" w:firstLine="420"/>
        <w:rPr>
          <w:color w:val="000000"/>
          <w:szCs w:val="21"/>
          <w:highlight w:val="white"/>
        </w:rPr>
      </w:pPr>
      <w:r>
        <w:rPr>
          <w:rFonts w:hint="eastAsia"/>
          <w:color w:val="000000"/>
          <w:szCs w:val="21"/>
          <w:highlight w:val="white"/>
        </w:rPr>
        <w:t xml:space="preserve">3.4.4 </w:t>
      </w:r>
      <w:r>
        <w:rPr>
          <w:rFonts w:hint="eastAsia"/>
          <w:color w:val="000000"/>
          <w:szCs w:val="21"/>
          <w:highlight w:val="white"/>
        </w:rPr>
        <w:t>有下列情形之一的，投标保证金将不予退还：</w:t>
      </w:r>
    </w:p>
    <w:p w:rsidR="00660857" w:rsidRDefault="00D01F1D">
      <w:pPr>
        <w:spacing w:line="360" w:lineRule="auto"/>
        <w:ind w:firstLineChars="200" w:firstLine="420"/>
        <w:rPr>
          <w:color w:val="000000"/>
          <w:szCs w:val="21"/>
          <w:highlight w:val="white"/>
        </w:rPr>
      </w:pPr>
      <w:r>
        <w:rPr>
          <w:rFonts w:hint="eastAsia"/>
          <w:color w:val="000000"/>
          <w:szCs w:val="21"/>
          <w:highlight w:val="white"/>
        </w:rPr>
        <w:t>（</w:t>
      </w:r>
      <w:r>
        <w:rPr>
          <w:rFonts w:hint="eastAsia"/>
          <w:color w:val="000000"/>
          <w:szCs w:val="21"/>
          <w:highlight w:val="white"/>
        </w:rPr>
        <w:t>1</w:t>
      </w:r>
      <w:r>
        <w:rPr>
          <w:rFonts w:hint="eastAsia"/>
          <w:color w:val="000000"/>
          <w:szCs w:val="21"/>
          <w:highlight w:val="white"/>
        </w:rPr>
        <w:t>）投标人在规定的投标有效期内撤销或修改其投标文件；</w:t>
      </w:r>
    </w:p>
    <w:p w:rsidR="00660857" w:rsidRDefault="00D01F1D">
      <w:pPr>
        <w:spacing w:line="360" w:lineRule="auto"/>
        <w:ind w:firstLineChars="200" w:firstLine="420"/>
        <w:rPr>
          <w:color w:val="000000"/>
          <w:szCs w:val="21"/>
          <w:highlight w:val="white"/>
        </w:rPr>
      </w:pPr>
      <w:r>
        <w:rPr>
          <w:rFonts w:hint="eastAsia"/>
          <w:color w:val="000000"/>
          <w:szCs w:val="21"/>
          <w:highlight w:val="white"/>
        </w:rPr>
        <w:t>（</w:t>
      </w:r>
      <w:r>
        <w:rPr>
          <w:rFonts w:hint="eastAsia"/>
          <w:color w:val="000000"/>
          <w:szCs w:val="21"/>
          <w:highlight w:val="white"/>
        </w:rPr>
        <w:t>2</w:t>
      </w:r>
      <w:r>
        <w:rPr>
          <w:rFonts w:hint="eastAsia"/>
          <w:color w:val="000000"/>
          <w:szCs w:val="21"/>
          <w:highlight w:val="white"/>
        </w:rPr>
        <w:t>）中标人无正当理由拒签合同协议书或未按招标文件规定提交履约担保；</w:t>
      </w:r>
    </w:p>
    <w:p w:rsidR="00660857" w:rsidRDefault="00D01F1D">
      <w:pPr>
        <w:spacing w:line="360" w:lineRule="auto"/>
        <w:ind w:firstLineChars="200" w:firstLine="420"/>
        <w:rPr>
          <w:color w:val="000000"/>
          <w:szCs w:val="21"/>
          <w:highlight w:val="white"/>
        </w:rPr>
      </w:pPr>
      <w:r>
        <w:rPr>
          <w:rFonts w:hint="eastAsia"/>
          <w:color w:val="000000"/>
          <w:szCs w:val="21"/>
          <w:highlight w:val="white"/>
        </w:rPr>
        <w:t>（</w:t>
      </w:r>
      <w:r>
        <w:rPr>
          <w:rFonts w:hint="eastAsia"/>
          <w:color w:val="000000"/>
          <w:szCs w:val="21"/>
          <w:highlight w:val="white"/>
        </w:rPr>
        <w:t>3</w:t>
      </w:r>
      <w:r>
        <w:rPr>
          <w:rFonts w:hint="eastAsia"/>
          <w:color w:val="000000"/>
          <w:szCs w:val="21"/>
          <w:highlight w:val="white"/>
        </w:rPr>
        <w:t>）投标人不接受依据评标办法的规定对其投标文件中细微偏差进行澄清和补正。</w:t>
      </w:r>
    </w:p>
    <w:p w:rsidR="00660857" w:rsidRDefault="00D01F1D">
      <w:pPr>
        <w:pStyle w:val="3"/>
        <w:ind w:firstLineChars="0" w:firstLine="0"/>
        <w:rPr>
          <w:bCs/>
          <w:color w:val="000000"/>
        </w:rPr>
      </w:pPr>
      <w:bookmarkStart w:id="165" w:name="_Toc24466"/>
      <w:bookmarkStart w:id="166" w:name="_Toc26366"/>
      <w:bookmarkStart w:id="167" w:name="_Toc24952"/>
      <w:r>
        <w:rPr>
          <w:rFonts w:hint="eastAsia"/>
          <w:bCs/>
          <w:color w:val="000000"/>
        </w:rPr>
        <w:t xml:space="preserve">3.5 </w:t>
      </w:r>
      <w:r>
        <w:rPr>
          <w:rFonts w:hint="eastAsia"/>
          <w:bCs/>
          <w:color w:val="000000"/>
        </w:rPr>
        <w:t>资格审查资料</w:t>
      </w:r>
      <w:bookmarkEnd w:id="165"/>
      <w:bookmarkEnd w:id="166"/>
      <w:bookmarkEnd w:id="167"/>
    </w:p>
    <w:p w:rsidR="00660857" w:rsidRDefault="00D01F1D">
      <w:pPr>
        <w:spacing w:line="360" w:lineRule="auto"/>
        <w:ind w:firstLineChars="200" w:firstLine="420"/>
        <w:rPr>
          <w:color w:val="000000"/>
        </w:rPr>
      </w:pPr>
      <w:r>
        <w:rPr>
          <w:rFonts w:hint="eastAsia"/>
          <w:color w:val="000000"/>
        </w:rPr>
        <w:t>投标人在编制投标文件时，应按照本章</w:t>
      </w:r>
      <w:r>
        <w:rPr>
          <w:rFonts w:hint="eastAsia"/>
          <w:color w:val="000000"/>
        </w:rPr>
        <w:t>3.1</w:t>
      </w:r>
      <w:r>
        <w:rPr>
          <w:rFonts w:hint="eastAsia"/>
          <w:color w:val="000000"/>
        </w:rPr>
        <w:t>的要求提供资料。</w:t>
      </w:r>
    </w:p>
    <w:p w:rsidR="00660857" w:rsidRDefault="00D01F1D">
      <w:pPr>
        <w:pStyle w:val="3"/>
        <w:spacing w:before="60" w:after="60" w:line="360" w:lineRule="auto"/>
        <w:ind w:firstLine="118"/>
        <w:rPr>
          <w:color w:val="000000"/>
          <w:szCs w:val="24"/>
          <w:highlight w:val="white"/>
        </w:rPr>
      </w:pPr>
      <w:bookmarkStart w:id="168" w:name="_Toc387526200"/>
      <w:bookmarkStart w:id="169" w:name="_Toc22895"/>
      <w:bookmarkStart w:id="170" w:name="_Toc387526304"/>
      <w:bookmarkStart w:id="171" w:name="_Toc11119"/>
      <w:bookmarkStart w:id="172" w:name="_Toc387526396"/>
      <w:bookmarkStart w:id="173" w:name="_Toc15817"/>
      <w:r>
        <w:rPr>
          <w:color w:val="000000"/>
          <w:szCs w:val="24"/>
          <w:highlight w:val="white"/>
        </w:rPr>
        <w:t>3.</w:t>
      </w:r>
      <w:r>
        <w:rPr>
          <w:rFonts w:hint="eastAsia"/>
          <w:color w:val="000000"/>
          <w:szCs w:val="24"/>
          <w:highlight w:val="white"/>
        </w:rPr>
        <w:t>6</w:t>
      </w:r>
      <w:r>
        <w:rPr>
          <w:color w:val="000000"/>
          <w:szCs w:val="24"/>
          <w:highlight w:val="white"/>
        </w:rPr>
        <w:t xml:space="preserve"> </w:t>
      </w:r>
      <w:r>
        <w:rPr>
          <w:color w:val="000000"/>
          <w:szCs w:val="24"/>
          <w:highlight w:val="white"/>
        </w:rPr>
        <w:t>备选投标方案</w:t>
      </w:r>
      <w:bookmarkEnd w:id="161"/>
      <w:bookmarkEnd w:id="162"/>
      <w:bookmarkEnd w:id="163"/>
      <w:bookmarkEnd w:id="168"/>
      <w:bookmarkEnd w:id="169"/>
      <w:bookmarkEnd w:id="170"/>
      <w:bookmarkEnd w:id="171"/>
      <w:bookmarkEnd w:id="172"/>
      <w:bookmarkEnd w:id="173"/>
    </w:p>
    <w:p w:rsidR="00660857" w:rsidRDefault="00D01F1D">
      <w:pPr>
        <w:spacing w:line="360" w:lineRule="auto"/>
        <w:ind w:firstLine="420"/>
        <w:rPr>
          <w:color w:val="000000"/>
          <w:szCs w:val="21"/>
          <w:highlight w:val="white"/>
        </w:rPr>
      </w:pPr>
      <w:r>
        <w:rPr>
          <w:color w:val="000000"/>
          <w:szCs w:val="21"/>
          <w:highlight w:val="white"/>
        </w:rPr>
        <w:t>除投标人须知前附表另有规定外，投标人不得提交备选投标方案。</w:t>
      </w:r>
    </w:p>
    <w:p w:rsidR="00660857" w:rsidRDefault="00D01F1D">
      <w:pPr>
        <w:pStyle w:val="3"/>
        <w:spacing w:before="60" w:after="60" w:line="360" w:lineRule="auto"/>
        <w:ind w:firstLine="118"/>
        <w:rPr>
          <w:color w:val="000000"/>
          <w:szCs w:val="24"/>
          <w:highlight w:val="white"/>
        </w:rPr>
      </w:pPr>
      <w:bookmarkStart w:id="174" w:name="_Toc387526201"/>
      <w:bookmarkStart w:id="175" w:name="_Toc16855"/>
      <w:bookmarkStart w:id="176" w:name="_Toc21666"/>
      <w:bookmarkStart w:id="177" w:name="_Toc25061"/>
      <w:bookmarkStart w:id="178" w:name="_Toc387526305"/>
      <w:bookmarkStart w:id="179" w:name="_Toc387526397"/>
      <w:r>
        <w:rPr>
          <w:color w:val="000000"/>
          <w:szCs w:val="24"/>
          <w:highlight w:val="white"/>
        </w:rPr>
        <w:t>3.</w:t>
      </w:r>
      <w:r>
        <w:rPr>
          <w:rFonts w:hint="eastAsia"/>
          <w:color w:val="000000"/>
          <w:szCs w:val="24"/>
          <w:highlight w:val="white"/>
        </w:rPr>
        <w:t>7</w:t>
      </w:r>
      <w:r>
        <w:rPr>
          <w:color w:val="000000"/>
          <w:szCs w:val="24"/>
          <w:highlight w:val="white"/>
        </w:rPr>
        <w:t xml:space="preserve"> </w:t>
      </w:r>
      <w:r>
        <w:rPr>
          <w:color w:val="000000"/>
          <w:szCs w:val="24"/>
          <w:highlight w:val="white"/>
        </w:rPr>
        <w:t>投标文件的编制</w:t>
      </w:r>
      <w:bookmarkEnd w:id="174"/>
      <w:bookmarkEnd w:id="175"/>
      <w:bookmarkEnd w:id="176"/>
      <w:bookmarkEnd w:id="177"/>
      <w:bookmarkEnd w:id="178"/>
      <w:bookmarkEnd w:id="179"/>
    </w:p>
    <w:p w:rsidR="00660857" w:rsidRDefault="00D01F1D">
      <w:pPr>
        <w:spacing w:line="360" w:lineRule="auto"/>
        <w:ind w:firstLine="420"/>
        <w:rPr>
          <w:color w:val="000000"/>
          <w:szCs w:val="21"/>
          <w:highlight w:val="white"/>
        </w:rPr>
      </w:pPr>
      <w:r>
        <w:rPr>
          <w:rFonts w:hint="eastAsia"/>
          <w:color w:val="000000"/>
          <w:szCs w:val="21"/>
          <w:highlight w:val="white"/>
        </w:rPr>
        <w:t xml:space="preserve">3.7.1 </w:t>
      </w:r>
      <w:r>
        <w:rPr>
          <w:rFonts w:hint="eastAsia"/>
          <w:color w:val="000000"/>
          <w:szCs w:val="21"/>
          <w:highlight w:val="white"/>
        </w:rPr>
        <w:t>投标文件应按“投标文件格式”进行编写，如有必要，可以增加附页，作为投标文件的组成部分。</w:t>
      </w:r>
    </w:p>
    <w:p w:rsidR="00660857" w:rsidRDefault="00D01F1D">
      <w:pPr>
        <w:spacing w:line="360" w:lineRule="auto"/>
        <w:ind w:firstLine="420"/>
        <w:rPr>
          <w:color w:val="000000"/>
          <w:szCs w:val="21"/>
          <w:highlight w:val="white"/>
        </w:rPr>
      </w:pPr>
      <w:r>
        <w:rPr>
          <w:rFonts w:hint="eastAsia"/>
          <w:color w:val="000000"/>
          <w:szCs w:val="21"/>
          <w:highlight w:val="white"/>
        </w:rPr>
        <w:t xml:space="preserve">3.7.2 </w:t>
      </w:r>
      <w:r>
        <w:rPr>
          <w:rFonts w:hint="eastAsia"/>
          <w:color w:val="000000"/>
          <w:szCs w:val="21"/>
          <w:highlight w:val="white"/>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color w:val="000000"/>
          <w:szCs w:val="21"/>
          <w:highlight w:val="white"/>
        </w:rPr>
        <w:t>行间插字或</w:t>
      </w:r>
      <w:proofErr w:type="gramEnd"/>
      <w:r>
        <w:rPr>
          <w:rFonts w:hint="eastAsia"/>
          <w:color w:val="000000"/>
          <w:szCs w:val="21"/>
          <w:highlight w:val="white"/>
        </w:rPr>
        <w:t>删除。如果出现上述情况，改动之处应加盖单位章或由投标人的法定代表人或其授权的代理人签字确认。</w:t>
      </w:r>
    </w:p>
    <w:p w:rsidR="00660857" w:rsidRDefault="00D01F1D">
      <w:pPr>
        <w:spacing w:line="360" w:lineRule="auto"/>
        <w:ind w:firstLine="420"/>
        <w:rPr>
          <w:color w:val="000000"/>
          <w:szCs w:val="21"/>
          <w:highlight w:val="white"/>
        </w:rPr>
      </w:pPr>
      <w:r>
        <w:rPr>
          <w:rFonts w:hint="eastAsia"/>
          <w:color w:val="000000"/>
          <w:szCs w:val="21"/>
          <w:highlight w:val="white"/>
        </w:rPr>
        <w:t xml:space="preserve">3.7.3 </w:t>
      </w:r>
      <w:r>
        <w:rPr>
          <w:rFonts w:hint="eastAsia"/>
          <w:color w:val="000000"/>
          <w:szCs w:val="21"/>
          <w:highlight w:val="white"/>
        </w:rPr>
        <w:t>投标文件正本一份，副本份数见投标人须知前附表。正本和副本的封面上应清楚地标记“正本”或“副本”的字样。当副本和正本不一致时，以正本为准。</w:t>
      </w:r>
    </w:p>
    <w:p w:rsidR="00660857" w:rsidRDefault="00D01F1D">
      <w:pPr>
        <w:spacing w:line="360" w:lineRule="auto"/>
        <w:ind w:firstLine="420"/>
        <w:rPr>
          <w:color w:val="000000"/>
          <w:szCs w:val="21"/>
          <w:highlight w:val="white"/>
        </w:rPr>
      </w:pPr>
      <w:r>
        <w:rPr>
          <w:rFonts w:hint="eastAsia"/>
          <w:color w:val="000000"/>
          <w:szCs w:val="21"/>
          <w:highlight w:val="white"/>
        </w:rPr>
        <w:t xml:space="preserve">3.7.4 </w:t>
      </w:r>
      <w:r>
        <w:rPr>
          <w:rFonts w:hint="eastAsia"/>
          <w:color w:val="000000"/>
          <w:szCs w:val="21"/>
          <w:highlight w:val="white"/>
        </w:rPr>
        <w:t>投标文件的正本与副本应分别装订成册，并编制目录，具体装订要求见投标人须知前附表规定。</w:t>
      </w:r>
    </w:p>
    <w:p w:rsidR="00660857" w:rsidRDefault="00D01F1D">
      <w:pPr>
        <w:pStyle w:val="2"/>
        <w:rPr>
          <w:rFonts w:ascii="宋体" w:eastAsia="宋体" w:hAnsi="宋体"/>
          <w:color w:val="000000"/>
        </w:rPr>
      </w:pPr>
      <w:bookmarkStart w:id="180" w:name="_Toc367894801"/>
      <w:bookmarkStart w:id="181" w:name="_Toc368759378"/>
      <w:bookmarkStart w:id="182" w:name="_Toc369077564"/>
      <w:bookmarkStart w:id="183" w:name="_Toc387526398"/>
      <w:bookmarkStart w:id="184" w:name="_Toc387526306"/>
      <w:bookmarkStart w:id="185" w:name="_Toc24421"/>
      <w:bookmarkStart w:id="186" w:name="_Toc368760430"/>
      <w:bookmarkStart w:id="187" w:name="_Toc387526202"/>
      <w:bookmarkStart w:id="188" w:name="_Toc363329373"/>
      <w:bookmarkStart w:id="189" w:name="_Toc7353"/>
      <w:bookmarkStart w:id="190" w:name="_Toc184635074"/>
      <w:bookmarkStart w:id="191" w:name="_Toc184635075"/>
      <w:bookmarkStart w:id="192" w:name="_Toc367894802"/>
      <w:bookmarkStart w:id="193" w:name="_Toc363329374"/>
      <w:bookmarkStart w:id="194" w:name="_Toc368759379"/>
      <w:r>
        <w:rPr>
          <w:rFonts w:ascii="宋体" w:eastAsia="宋体" w:hAnsi="宋体"/>
          <w:color w:val="000000"/>
        </w:rPr>
        <w:t>4.投标</w:t>
      </w:r>
      <w:bookmarkEnd w:id="180"/>
      <w:bookmarkEnd w:id="181"/>
      <w:bookmarkEnd w:id="182"/>
      <w:bookmarkEnd w:id="183"/>
      <w:bookmarkEnd w:id="184"/>
      <w:bookmarkEnd w:id="185"/>
      <w:bookmarkEnd w:id="186"/>
      <w:bookmarkEnd w:id="187"/>
      <w:bookmarkEnd w:id="188"/>
      <w:bookmarkEnd w:id="189"/>
      <w:bookmarkEnd w:id="190"/>
    </w:p>
    <w:p w:rsidR="00660857" w:rsidRDefault="00D01F1D">
      <w:pPr>
        <w:pStyle w:val="3"/>
        <w:ind w:firstLine="118"/>
        <w:rPr>
          <w:color w:val="000000"/>
        </w:rPr>
      </w:pPr>
      <w:bookmarkStart w:id="195" w:name="_Toc387526203"/>
      <w:bookmarkStart w:id="196" w:name="_Toc387526307"/>
      <w:bookmarkStart w:id="197" w:name="_Toc3184"/>
      <w:bookmarkStart w:id="198" w:name="_Toc387526399"/>
      <w:bookmarkStart w:id="199" w:name="_Toc27481"/>
      <w:bookmarkStart w:id="200" w:name="_Toc20525"/>
      <w:r>
        <w:rPr>
          <w:rFonts w:hint="eastAsia"/>
          <w:color w:val="000000"/>
        </w:rPr>
        <w:t xml:space="preserve">4.1 </w:t>
      </w:r>
      <w:r>
        <w:rPr>
          <w:rFonts w:hint="eastAsia"/>
          <w:color w:val="000000"/>
        </w:rPr>
        <w:t>投标文件的密封和标记</w:t>
      </w:r>
      <w:bookmarkEnd w:id="195"/>
      <w:bookmarkEnd w:id="196"/>
      <w:bookmarkEnd w:id="197"/>
      <w:bookmarkEnd w:id="198"/>
      <w:bookmarkEnd w:id="199"/>
      <w:bookmarkEnd w:id="200"/>
    </w:p>
    <w:p w:rsidR="00660857" w:rsidRDefault="00D01F1D">
      <w:pPr>
        <w:spacing w:line="360" w:lineRule="auto"/>
        <w:ind w:firstLine="420"/>
        <w:rPr>
          <w:color w:val="000000"/>
          <w:szCs w:val="21"/>
          <w:highlight w:val="white"/>
        </w:rPr>
      </w:pPr>
      <w:bookmarkStart w:id="201" w:name="_Toc387526204"/>
      <w:bookmarkStart w:id="202" w:name="_Toc387526308"/>
      <w:bookmarkStart w:id="203" w:name="_Toc387526400"/>
      <w:bookmarkStart w:id="204" w:name="_Toc7888"/>
      <w:r>
        <w:rPr>
          <w:rFonts w:hint="eastAsia"/>
          <w:color w:val="000000"/>
          <w:szCs w:val="21"/>
          <w:highlight w:val="white"/>
        </w:rPr>
        <w:t xml:space="preserve">4.1.1 </w:t>
      </w:r>
      <w:r>
        <w:rPr>
          <w:rFonts w:hint="eastAsia"/>
          <w:color w:val="000000"/>
          <w:szCs w:val="21"/>
          <w:highlight w:val="white"/>
        </w:rPr>
        <w:t>投标人应将投标文件的、“商务部分”、“技术部分”、“原件（或公证件）”分别单独密封在三个封套中。</w:t>
      </w:r>
    </w:p>
    <w:p w:rsidR="00660857" w:rsidRDefault="00D01F1D">
      <w:pPr>
        <w:spacing w:line="360" w:lineRule="auto"/>
        <w:ind w:firstLine="420"/>
        <w:rPr>
          <w:color w:val="000000"/>
          <w:szCs w:val="21"/>
          <w:highlight w:val="white"/>
        </w:rPr>
      </w:pPr>
      <w:r>
        <w:rPr>
          <w:rFonts w:hint="eastAsia"/>
          <w:color w:val="000000"/>
          <w:szCs w:val="21"/>
          <w:highlight w:val="white"/>
        </w:rPr>
        <w:t xml:space="preserve">4.1.2 </w:t>
      </w:r>
      <w:r>
        <w:rPr>
          <w:rFonts w:hint="eastAsia"/>
          <w:color w:val="000000"/>
          <w:szCs w:val="21"/>
          <w:highlight w:val="white"/>
        </w:rPr>
        <w:t>投标文件的封套应标</w:t>
      </w:r>
      <w:proofErr w:type="gramStart"/>
      <w:r>
        <w:rPr>
          <w:rFonts w:hint="eastAsia"/>
          <w:color w:val="000000"/>
          <w:szCs w:val="21"/>
          <w:highlight w:val="white"/>
        </w:rPr>
        <w:t>明内容</w:t>
      </w:r>
      <w:proofErr w:type="gramEnd"/>
      <w:r>
        <w:rPr>
          <w:rFonts w:hint="eastAsia"/>
          <w:color w:val="000000"/>
          <w:szCs w:val="21"/>
          <w:highlight w:val="white"/>
        </w:rPr>
        <w:t>详见投标须知前附表，并在封套上加盖投标人公章。</w:t>
      </w:r>
    </w:p>
    <w:p w:rsidR="00660857" w:rsidRDefault="00D01F1D">
      <w:pPr>
        <w:pStyle w:val="3"/>
        <w:ind w:firstLine="118"/>
        <w:rPr>
          <w:color w:val="000000"/>
        </w:rPr>
      </w:pPr>
      <w:bookmarkStart w:id="205" w:name="_Toc23459"/>
      <w:bookmarkStart w:id="206" w:name="_Toc10895"/>
      <w:r>
        <w:rPr>
          <w:color w:val="000000"/>
        </w:rPr>
        <w:lastRenderedPageBreak/>
        <w:t xml:space="preserve">4.2 </w:t>
      </w:r>
      <w:r>
        <w:rPr>
          <w:color w:val="000000"/>
        </w:rPr>
        <w:t>投标文件的递交</w:t>
      </w:r>
      <w:bookmarkEnd w:id="201"/>
      <w:bookmarkEnd w:id="202"/>
      <w:bookmarkEnd w:id="203"/>
      <w:bookmarkEnd w:id="204"/>
      <w:bookmarkEnd w:id="205"/>
      <w:bookmarkEnd w:id="206"/>
    </w:p>
    <w:p w:rsidR="00660857" w:rsidRDefault="00D01F1D">
      <w:pPr>
        <w:spacing w:line="360" w:lineRule="auto"/>
        <w:ind w:firstLine="420"/>
        <w:rPr>
          <w:color w:val="000000"/>
          <w:szCs w:val="21"/>
          <w:highlight w:val="white"/>
        </w:rPr>
      </w:pPr>
      <w:r>
        <w:rPr>
          <w:rFonts w:hint="eastAsia"/>
          <w:color w:val="000000"/>
          <w:szCs w:val="21"/>
          <w:highlight w:val="white"/>
        </w:rPr>
        <w:t xml:space="preserve">4.2.1 </w:t>
      </w:r>
      <w:r>
        <w:rPr>
          <w:rFonts w:hint="eastAsia"/>
          <w:color w:val="000000"/>
          <w:szCs w:val="21"/>
          <w:highlight w:val="white"/>
        </w:rPr>
        <w:t>投标人应在投标人须知前附表规定的投标截止时间前递交投标文件。</w:t>
      </w:r>
    </w:p>
    <w:p w:rsidR="00660857" w:rsidRDefault="00D01F1D">
      <w:pPr>
        <w:spacing w:line="360" w:lineRule="auto"/>
        <w:ind w:firstLine="420"/>
        <w:rPr>
          <w:color w:val="000000"/>
          <w:szCs w:val="21"/>
          <w:highlight w:val="white"/>
        </w:rPr>
      </w:pPr>
      <w:r>
        <w:rPr>
          <w:rFonts w:hint="eastAsia"/>
          <w:color w:val="000000"/>
          <w:szCs w:val="21"/>
          <w:highlight w:val="white"/>
        </w:rPr>
        <w:t xml:space="preserve">4.2.2 </w:t>
      </w:r>
      <w:r>
        <w:rPr>
          <w:rFonts w:hint="eastAsia"/>
          <w:color w:val="000000"/>
          <w:szCs w:val="21"/>
          <w:highlight w:val="white"/>
        </w:rPr>
        <w:t>投标人递交投标文件的地点：见投标人须知前附表。</w:t>
      </w:r>
    </w:p>
    <w:p w:rsidR="00660857" w:rsidRDefault="00D01F1D">
      <w:pPr>
        <w:spacing w:line="360" w:lineRule="auto"/>
        <w:ind w:firstLine="420"/>
        <w:rPr>
          <w:color w:val="000000"/>
          <w:szCs w:val="21"/>
          <w:highlight w:val="white"/>
        </w:rPr>
      </w:pPr>
      <w:r>
        <w:rPr>
          <w:rFonts w:hint="eastAsia"/>
          <w:color w:val="000000"/>
          <w:szCs w:val="21"/>
          <w:highlight w:val="white"/>
        </w:rPr>
        <w:t xml:space="preserve">4.2.3 </w:t>
      </w:r>
      <w:r>
        <w:rPr>
          <w:rFonts w:hint="eastAsia"/>
          <w:color w:val="000000"/>
          <w:szCs w:val="21"/>
          <w:highlight w:val="white"/>
        </w:rPr>
        <w:t>投标人所递交的投标文件均不予退还。</w:t>
      </w:r>
    </w:p>
    <w:p w:rsidR="00660857" w:rsidRDefault="00D01F1D">
      <w:pPr>
        <w:pStyle w:val="3"/>
        <w:ind w:firstLine="118"/>
        <w:rPr>
          <w:color w:val="000000"/>
        </w:rPr>
      </w:pPr>
      <w:bookmarkStart w:id="207" w:name="_Toc12008"/>
      <w:bookmarkStart w:id="208" w:name="_Toc22069"/>
      <w:bookmarkStart w:id="209" w:name="_Toc387526309"/>
      <w:bookmarkStart w:id="210" w:name="_Toc13684"/>
      <w:bookmarkStart w:id="211" w:name="_Toc387526205"/>
      <w:bookmarkStart w:id="212" w:name="_Toc387526401"/>
      <w:r>
        <w:rPr>
          <w:rFonts w:hint="eastAsia"/>
          <w:color w:val="000000"/>
        </w:rPr>
        <w:t xml:space="preserve">4.3 </w:t>
      </w:r>
      <w:r>
        <w:rPr>
          <w:rFonts w:hint="eastAsia"/>
          <w:color w:val="000000"/>
        </w:rPr>
        <w:t>投标文件的修改与撤回</w:t>
      </w:r>
      <w:bookmarkEnd w:id="207"/>
      <w:bookmarkEnd w:id="208"/>
      <w:bookmarkEnd w:id="209"/>
      <w:bookmarkEnd w:id="210"/>
      <w:bookmarkEnd w:id="211"/>
      <w:bookmarkEnd w:id="212"/>
    </w:p>
    <w:p w:rsidR="00660857" w:rsidRDefault="00D01F1D">
      <w:pPr>
        <w:spacing w:line="360" w:lineRule="auto"/>
        <w:ind w:firstLine="420"/>
        <w:rPr>
          <w:color w:val="000000"/>
          <w:szCs w:val="21"/>
          <w:highlight w:val="white"/>
        </w:rPr>
      </w:pPr>
      <w:r>
        <w:rPr>
          <w:rFonts w:hint="eastAsia"/>
          <w:color w:val="000000"/>
          <w:szCs w:val="21"/>
          <w:highlight w:val="white"/>
        </w:rPr>
        <w:t xml:space="preserve">4.3.1 </w:t>
      </w:r>
      <w:r>
        <w:rPr>
          <w:rFonts w:hint="eastAsia"/>
          <w:color w:val="000000"/>
          <w:szCs w:val="21"/>
          <w:highlight w:val="white"/>
        </w:rPr>
        <w:t>在投标人须知前附表规定的投标截止时间前，投标人可以修改或撤回已递交的投标文件，但应以书面形式通知招标人。</w:t>
      </w:r>
    </w:p>
    <w:p w:rsidR="00660857" w:rsidRDefault="00D01F1D">
      <w:pPr>
        <w:spacing w:line="360" w:lineRule="auto"/>
        <w:ind w:firstLine="420"/>
        <w:rPr>
          <w:color w:val="000000"/>
          <w:szCs w:val="21"/>
          <w:highlight w:val="white"/>
        </w:rPr>
      </w:pPr>
      <w:r>
        <w:rPr>
          <w:rFonts w:hint="eastAsia"/>
          <w:color w:val="000000"/>
          <w:szCs w:val="21"/>
          <w:highlight w:val="white"/>
        </w:rPr>
        <w:t xml:space="preserve">4.3.2 </w:t>
      </w:r>
      <w:r>
        <w:rPr>
          <w:rFonts w:hint="eastAsia"/>
          <w:color w:val="000000"/>
          <w:szCs w:val="21"/>
          <w:highlight w:val="white"/>
        </w:rPr>
        <w:t>投标人修改或撤回已递交投标文件的书面通知应按照本章第</w:t>
      </w:r>
      <w:r>
        <w:rPr>
          <w:rFonts w:hint="eastAsia"/>
          <w:color w:val="000000"/>
          <w:szCs w:val="21"/>
          <w:highlight w:val="white"/>
        </w:rPr>
        <w:t xml:space="preserve">3.7.2 </w:t>
      </w:r>
      <w:r>
        <w:rPr>
          <w:rFonts w:hint="eastAsia"/>
          <w:color w:val="000000"/>
          <w:szCs w:val="21"/>
          <w:highlight w:val="white"/>
        </w:rPr>
        <w:t>项的要求签字或盖章。招标人收到书面通知后，向投标人出具签收凭证。</w:t>
      </w:r>
    </w:p>
    <w:p w:rsidR="00660857" w:rsidRDefault="00D01F1D">
      <w:pPr>
        <w:spacing w:line="360" w:lineRule="auto"/>
        <w:ind w:firstLine="420"/>
        <w:rPr>
          <w:color w:val="000000"/>
          <w:szCs w:val="21"/>
          <w:highlight w:val="white"/>
        </w:rPr>
      </w:pPr>
      <w:r>
        <w:rPr>
          <w:rFonts w:hint="eastAsia"/>
          <w:color w:val="000000"/>
          <w:szCs w:val="21"/>
          <w:highlight w:val="white"/>
        </w:rPr>
        <w:t xml:space="preserve">4.3.3 </w:t>
      </w:r>
      <w:r>
        <w:rPr>
          <w:rFonts w:hint="eastAsia"/>
          <w:color w:val="000000"/>
          <w:szCs w:val="21"/>
          <w:highlight w:val="white"/>
        </w:rPr>
        <w:t>修改的内容为投标文件的组成部分。修改的投标文件应按照本章第</w:t>
      </w:r>
      <w:r>
        <w:rPr>
          <w:rFonts w:hint="eastAsia"/>
          <w:color w:val="000000"/>
          <w:szCs w:val="21"/>
          <w:highlight w:val="white"/>
        </w:rPr>
        <w:t xml:space="preserve">3 </w:t>
      </w:r>
      <w:r>
        <w:rPr>
          <w:rFonts w:hint="eastAsia"/>
          <w:color w:val="000000"/>
          <w:szCs w:val="21"/>
          <w:highlight w:val="white"/>
        </w:rPr>
        <w:t>条、第</w:t>
      </w:r>
      <w:r>
        <w:rPr>
          <w:rFonts w:hint="eastAsia"/>
          <w:color w:val="000000"/>
          <w:szCs w:val="21"/>
          <w:highlight w:val="white"/>
        </w:rPr>
        <w:t xml:space="preserve">4 </w:t>
      </w:r>
      <w:r>
        <w:rPr>
          <w:rFonts w:hint="eastAsia"/>
          <w:color w:val="000000"/>
          <w:szCs w:val="21"/>
          <w:highlight w:val="white"/>
        </w:rPr>
        <w:t>条规定进行编制、密封、标记和递交，并标明“修改”字样。</w:t>
      </w:r>
    </w:p>
    <w:p w:rsidR="00660857" w:rsidRDefault="00D01F1D">
      <w:pPr>
        <w:pStyle w:val="3"/>
        <w:ind w:firstLine="118"/>
        <w:rPr>
          <w:color w:val="000000"/>
        </w:rPr>
      </w:pPr>
      <w:bookmarkStart w:id="213" w:name="_Toc9326"/>
      <w:bookmarkStart w:id="214" w:name="_Toc4948"/>
      <w:bookmarkStart w:id="215" w:name="_Toc11740"/>
      <w:r>
        <w:rPr>
          <w:rFonts w:hint="eastAsia"/>
          <w:color w:val="000000"/>
        </w:rPr>
        <w:t xml:space="preserve">4.4 </w:t>
      </w:r>
      <w:r>
        <w:rPr>
          <w:rFonts w:hint="eastAsia"/>
          <w:color w:val="000000"/>
        </w:rPr>
        <w:t>不予接收的投标文件</w:t>
      </w:r>
      <w:bookmarkEnd w:id="213"/>
      <w:bookmarkEnd w:id="214"/>
      <w:bookmarkEnd w:id="215"/>
    </w:p>
    <w:p w:rsidR="00660857" w:rsidRDefault="00D01F1D">
      <w:pPr>
        <w:spacing w:line="360" w:lineRule="auto"/>
        <w:ind w:firstLine="420"/>
        <w:rPr>
          <w:color w:val="000000"/>
          <w:szCs w:val="21"/>
          <w:highlight w:val="white"/>
        </w:rPr>
      </w:pPr>
      <w:r>
        <w:rPr>
          <w:rFonts w:hint="eastAsia"/>
          <w:color w:val="000000"/>
          <w:szCs w:val="21"/>
          <w:highlight w:val="white"/>
        </w:rPr>
        <w:t>4.4.1</w:t>
      </w:r>
      <w:r>
        <w:rPr>
          <w:rFonts w:hint="eastAsia"/>
          <w:color w:val="000000"/>
          <w:szCs w:val="21"/>
          <w:highlight w:val="white"/>
        </w:rPr>
        <w:t>未按本章第</w:t>
      </w:r>
      <w:r>
        <w:rPr>
          <w:rFonts w:hint="eastAsia"/>
          <w:color w:val="000000"/>
          <w:szCs w:val="21"/>
          <w:highlight w:val="white"/>
        </w:rPr>
        <w:t>4.1.1</w:t>
      </w:r>
      <w:r>
        <w:rPr>
          <w:rFonts w:hint="eastAsia"/>
          <w:color w:val="000000"/>
          <w:szCs w:val="21"/>
          <w:highlight w:val="white"/>
        </w:rPr>
        <w:t>款规定密封的投标文件，招标人不予接收。</w:t>
      </w:r>
    </w:p>
    <w:p w:rsidR="00660857" w:rsidRDefault="00D01F1D">
      <w:pPr>
        <w:spacing w:line="360" w:lineRule="auto"/>
        <w:ind w:firstLine="420"/>
        <w:rPr>
          <w:color w:val="000000"/>
          <w:szCs w:val="21"/>
          <w:highlight w:val="white"/>
        </w:rPr>
      </w:pPr>
      <w:r>
        <w:rPr>
          <w:rFonts w:hint="eastAsia"/>
          <w:color w:val="000000"/>
          <w:szCs w:val="21"/>
          <w:highlight w:val="white"/>
        </w:rPr>
        <w:t>4.4.2</w:t>
      </w:r>
      <w:r>
        <w:rPr>
          <w:rFonts w:hint="eastAsia"/>
          <w:color w:val="000000"/>
          <w:szCs w:val="21"/>
          <w:highlight w:val="white"/>
        </w:rPr>
        <w:t>逾期送达或者未送达指定地点的投标文件，招标人不予接收。</w:t>
      </w:r>
    </w:p>
    <w:p w:rsidR="00660857" w:rsidRDefault="00D01F1D">
      <w:pPr>
        <w:pStyle w:val="2"/>
        <w:rPr>
          <w:rFonts w:ascii="宋体" w:eastAsia="宋体" w:hAnsi="宋体"/>
          <w:color w:val="000000"/>
        </w:rPr>
      </w:pPr>
      <w:bookmarkStart w:id="216" w:name="_Toc387526206"/>
      <w:bookmarkStart w:id="217" w:name="_Toc368760431"/>
      <w:bookmarkStart w:id="218" w:name="_Toc387526310"/>
      <w:bookmarkStart w:id="219" w:name="_Toc387526402"/>
      <w:bookmarkStart w:id="220" w:name="_Toc369077565"/>
      <w:bookmarkStart w:id="221" w:name="_Toc23716"/>
      <w:bookmarkStart w:id="222" w:name="_Toc22329"/>
      <w:bookmarkStart w:id="223" w:name="_Toc152042342"/>
      <w:bookmarkStart w:id="224" w:name="_Toc144974534"/>
      <w:bookmarkStart w:id="225" w:name="_Toc152045566"/>
      <w:bookmarkStart w:id="226" w:name="_Toc246996210"/>
      <w:bookmarkStart w:id="227" w:name="_Toc368759381"/>
      <w:bookmarkStart w:id="228" w:name="_Toc247085724"/>
      <w:bookmarkStart w:id="229" w:name="_Toc179632584"/>
      <w:bookmarkStart w:id="230" w:name="_Toc366679697"/>
      <w:bookmarkStart w:id="231" w:name="_Toc246996953"/>
      <w:r>
        <w:rPr>
          <w:rFonts w:ascii="宋体" w:eastAsia="宋体" w:hAnsi="宋体"/>
          <w:color w:val="000000"/>
        </w:rPr>
        <w:t>5.开标</w:t>
      </w:r>
      <w:bookmarkEnd w:id="216"/>
      <w:bookmarkEnd w:id="217"/>
      <w:bookmarkEnd w:id="218"/>
      <w:bookmarkEnd w:id="219"/>
      <w:bookmarkEnd w:id="220"/>
      <w:bookmarkEnd w:id="221"/>
      <w:bookmarkEnd w:id="222"/>
    </w:p>
    <w:p w:rsidR="00660857" w:rsidRDefault="00D01F1D">
      <w:pPr>
        <w:pStyle w:val="3"/>
        <w:ind w:firstLine="118"/>
        <w:rPr>
          <w:color w:val="000000"/>
        </w:rPr>
      </w:pPr>
      <w:bookmarkStart w:id="232" w:name="_Toc387526403"/>
      <w:bookmarkStart w:id="233" w:name="_Toc30031"/>
      <w:bookmarkStart w:id="234" w:name="_Toc387526311"/>
      <w:bookmarkStart w:id="235" w:name="_Toc3233"/>
      <w:bookmarkStart w:id="236" w:name="_Toc8549"/>
      <w:bookmarkStart w:id="237" w:name="_Toc387526207"/>
      <w:r>
        <w:rPr>
          <w:color w:val="000000"/>
        </w:rPr>
        <w:t xml:space="preserve">5.1 </w:t>
      </w:r>
      <w:r>
        <w:rPr>
          <w:color w:val="000000"/>
        </w:rPr>
        <w:t>开标时间和地点</w:t>
      </w:r>
      <w:bookmarkEnd w:id="232"/>
      <w:bookmarkEnd w:id="233"/>
      <w:bookmarkEnd w:id="234"/>
      <w:bookmarkEnd w:id="235"/>
      <w:bookmarkEnd w:id="236"/>
      <w:bookmarkEnd w:id="237"/>
    </w:p>
    <w:p w:rsidR="00660857" w:rsidRDefault="00D01F1D">
      <w:pPr>
        <w:pStyle w:val="21"/>
        <w:spacing w:after="0" w:line="360" w:lineRule="auto"/>
        <w:ind w:left="0" w:firstLineChars="200" w:firstLine="420"/>
        <w:rPr>
          <w:color w:val="000000"/>
          <w:szCs w:val="21"/>
        </w:rPr>
      </w:pPr>
      <w:r>
        <w:rPr>
          <w:color w:val="000000"/>
          <w:szCs w:val="21"/>
          <w:highlight w:val="white"/>
        </w:rPr>
        <w:t>招标人在投标人须知前附表规定的开标时间和地点开标，投标人</w:t>
      </w:r>
      <w:r>
        <w:rPr>
          <w:rFonts w:hint="eastAsia"/>
          <w:color w:val="000000"/>
          <w:szCs w:val="21"/>
          <w:highlight w:val="white"/>
        </w:rPr>
        <w:t>的法定代表人或其授权委托人应携带本人身份证</w:t>
      </w:r>
      <w:r>
        <w:rPr>
          <w:color w:val="000000"/>
          <w:szCs w:val="21"/>
          <w:highlight w:val="white"/>
        </w:rPr>
        <w:t>准时参加。</w:t>
      </w:r>
    </w:p>
    <w:p w:rsidR="00660857" w:rsidRDefault="00D01F1D">
      <w:pPr>
        <w:pStyle w:val="3"/>
        <w:ind w:firstLine="118"/>
        <w:rPr>
          <w:color w:val="000000"/>
        </w:rPr>
      </w:pPr>
      <w:bookmarkStart w:id="238" w:name="_Toc11103"/>
      <w:bookmarkStart w:id="239" w:name="_Toc387526404"/>
      <w:bookmarkStart w:id="240" w:name="_Toc387526208"/>
      <w:bookmarkStart w:id="241" w:name="_Toc387526312"/>
      <w:bookmarkStart w:id="242" w:name="_Toc10369"/>
      <w:bookmarkStart w:id="243" w:name="_Toc10654"/>
      <w:r>
        <w:rPr>
          <w:color w:val="000000"/>
        </w:rPr>
        <w:t xml:space="preserve">5.2 </w:t>
      </w:r>
      <w:r>
        <w:rPr>
          <w:color w:val="000000"/>
        </w:rPr>
        <w:t>开标程序</w:t>
      </w:r>
      <w:bookmarkEnd w:id="238"/>
      <w:bookmarkEnd w:id="239"/>
      <w:bookmarkEnd w:id="240"/>
      <w:bookmarkEnd w:id="241"/>
      <w:bookmarkEnd w:id="242"/>
      <w:bookmarkEnd w:id="243"/>
    </w:p>
    <w:p w:rsidR="00660857" w:rsidRDefault="00D01F1D">
      <w:pPr>
        <w:spacing w:line="360" w:lineRule="auto"/>
        <w:ind w:firstLine="420"/>
        <w:rPr>
          <w:color w:val="000000"/>
          <w:szCs w:val="21"/>
          <w:highlight w:val="white"/>
        </w:rPr>
      </w:pPr>
      <w:bookmarkStart w:id="244" w:name="_Toc367894803"/>
      <w:bookmarkStart w:id="245" w:name="_Toc368759380"/>
      <w:bookmarkStart w:id="246" w:name="_Toc363329375"/>
      <w:bookmarkStart w:id="247" w:name="_Toc184635076"/>
      <w:bookmarkStart w:id="248" w:name="_Toc369077566"/>
      <w:bookmarkStart w:id="249" w:name="_Toc368760432"/>
      <w:r>
        <w:rPr>
          <w:rFonts w:hint="eastAsia"/>
          <w:color w:val="000000"/>
          <w:szCs w:val="21"/>
          <w:highlight w:val="white"/>
        </w:rPr>
        <w:t xml:space="preserve">5.2.1 </w:t>
      </w:r>
      <w:r>
        <w:rPr>
          <w:rFonts w:hint="eastAsia"/>
          <w:color w:val="000000"/>
          <w:szCs w:val="21"/>
          <w:highlight w:val="white"/>
        </w:rPr>
        <w:t>主持人按下列程序进行开标：</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1</w:t>
      </w:r>
      <w:r>
        <w:rPr>
          <w:rFonts w:hint="eastAsia"/>
          <w:color w:val="000000"/>
          <w:szCs w:val="21"/>
          <w:highlight w:val="white"/>
        </w:rPr>
        <w:t>）宣布开标纪律；</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2</w:t>
      </w:r>
      <w:r>
        <w:rPr>
          <w:rFonts w:hint="eastAsia"/>
          <w:color w:val="000000"/>
          <w:szCs w:val="21"/>
          <w:highlight w:val="white"/>
        </w:rPr>
        <w:t>）公布在投标截止时间前递交投标文件的投标人名称，并按投标人须知前附表的要求确认投标人是否派相关人员到场；</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3</w:t>
      </w:r>
      <w:r>
        <w:rPr>
          <w:rFonts w:hint="eastAsia"/>
          <w:color w:val="000000"/>
          <w:szCs w:val="21"/>
          <w:highlight w:val="white"/>
        </w:rPr>
        <w:t>）宣布相关参会人员姓名；</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4</w:t>
      </w:r>
      <w:r>
        <w:rPr>
          <w:rFonts w:hint="eastAsia"/>
          <w:color w:val="000000"/>
          <w:szCs w:val="21"/>
          <w:highlight w:val="white"/>
        </w:rPr>
        <w:t>）检查投标文件的密封情况；</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5</w:t>
      </w:r>
      <w:r>
        <w:rPr>
          <w:rFonts w:hint="eastAsia"/>
          <w:color w:val="000000"/>
          <w:szCs w:val="21"/>
          <w:highlight w:val="white"/>
        </w:rPr>
        <w:t>）当众开标、唱标，并记录在案；</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6</w:t>
      </w:r>
      <w:r>
        <w:rPr>
          <w:rFonts w:hint="eastAsia"/>
          <w:color w:val="000000"/>
          <w:szCs w:val="21"/>
          <w:highlight w:val="white"/>
        </w:rPr>
        <w:t>）相关参会人员在开标记录上签字确认；</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7</w:t>
      </w:r>
      <w:r>
        <w:rPr>
          <w:rFonts w:hint="eastAsia"/>
          <w:color w:val="000000"/>
          <w:szCs w:val="21"/>
          <w:highlight w:val="white"/>
        </w:rPr>
        <w:t>）开标结束。</w:t>
      </w:r>
    </w:p>
    <w:p w:rsidR="00660857" w:rsidRDefault="00D01F1D">
      <w:pPr>
        <w:spacing w:line="360" w:lineRule="auto"/>
        <w:ind w:firstLine="420"/>
        <w:rPr>
          <w:color w:val="000000"/>
          <w:szCs w:val="21"/>
          <w:highlight w:val="white"/>
        </w:rPr>
      </w:pPr>
      <w:r>
        <w:rPr>
          <w:rFonts w:hint="eastAsia"/>
          <w:color w:val="000000"/>
          <w:szCs w:val="21"/>
          <w:highlight w:val="white"/>
        </w:rPr>
        <w:lastRenderedPageBreak/>
        <w:t>5.2.2</w:t>
      </w:r>
      <w:r>
        <w:rPr>
          <w:rFonts w:hint="eastAsia"/>
          <w:color w:val="000000"/>
          <w:szCs w:val="21"/>
          <w:highlight w:val="white"/>
        </w:rPr>
        <w:t>投标人对开标有异议的，应当在开标现场提出，招标人应当当场</w:t>
      </w:r>
      <w:proofErr w:type="gramStart"/>
      <w:r>
        <w:rPr>
          <w:rFonts w:hint="eastAsia"/>
          <w:color w:val="000000"/>
          <w:szCs w:val="21"/>
          <w:highlight w:val="white"/>
        </w:rPr>
        <w:t>作出</w:t>
      </w:r>
      <w:proofErr w:type="gramEnd"/>
      <w:r>
        <w:rPr>
          <w:rFonts w:hint="eastAsia"/>
          <w:color w:val="000000"/>
          <w:szCs w:val="21"/>
          <w:highlight w:val="white"/>
        </w:rPr>
        <w:t>答复，并制作记录。</w:t>
      </w:r>
    </w:p>
    <w:p w:rsidR="00660857" w:rsidRDefault="00D01F1D">
      <w:pPr>
        <w:pStyle w:val="2"/>
        <w:rPr>
          <w:rFonts w:ascii="宋体" w:eastAsia="宋体" w:hAnsi="宋体"/>
          <w:color w:val="000000"/>
        </w:rPr>
      </w:pPr>
      <w:bookmarkStart w:id="250" w:name="_Toc387526313"/>
      <w:bookmarkStart w:id="251" w:name="_Toc387526209"/>
      <w:bookmarkStart w:id="252" w:name="_Toc387526405"/>
      <w:bookmarkStart w:id="253" w:name="_Toc2865"/>
      <w:bookmarkStart w:id="254" w:name="_Toc22517"/>
      <w:r>
        <w:rPr>
          <w:rFonts w:ascii="宋体" w:eastAsia="宋体" w:hAnsi="宋体"/>
          <w:color w:val="000000"/>
        </w:rPr>
        <w:t>6.评标</w:t>
      </w:r>
      <w:bookmarkEnd w:id="244"/>
      <w:bookmarkEnd w:id="245"/>
      <w:bookmarkEnd w:id="246"/>
      <w:bookmarkEnd w:id="247"/>
      <w:bookmarkEnd w:id="248"/>
      <w:bookmarkEnd w:id="249"/>
      <w:bookmarkEnd w:id="250"/>
      <w:bookmarkEnd w:id="251"/>
      <w:bookmarkEnd w:id="252"/>
      <w:bookmarkEnd w:id="253"/>
      <w:bookmarkEnd w:id="254"/>
    </w:p>
    <w:p w:rsidR="00660857" w:rsidRDefault="00D01F1D">
      <w:pPr>
        <w:pStyle w:val="3"/>
        <w:ind w:firstLine="118"/>
        <w:rPr>
          <w:color w:val="000000"/>
        </w:rPr>
      </w:pPr>
      <w:bookmarkStart w:id="255" w:name="_Toc16037"/>
      <w:bookmarkStart w:id="256" w:name="_Toc387526406"/>
      <w:bookmarkStart w:id="257" w:name="_Toc18464"/>
      <w:bookmarkStart w:id="258" w:name="_Toc9909"/>
      <w:bookmarkStart w:id="259" w:name="_Toc387526210"/>
      <w:bookmarkStart w:id="260" w:name="_Toc387526314"/>
      <w:r>
        <w:rPr>
          <w:color w:val="000000"/>
        </w:rPr>
        <w:t xml:space="preserve">6.1 </w:t>
      </w:r>
      <w:r>
        <w:rPr>
          <w:color w:val="000000"/>
        </w:rPr>
        <w:t>评标委员会</w:t>
      </w:r>
      <w:bookmarkEnd w:id="255"/>
      <w:bookmarkEnd w:id="256"/>
      <w:bookmarkEnd w:id="257"/>
      <w:bookmarkEnd w:id="258"/>
      <w:bookmarkEnd w:id="259"/>
      <w:bookmarkEnd w:id="260"/>
    </w:p>
    <w:p w:rsidR="00660857" w:rsidRDefault="00D01F1D">
      <w:pPr>
        <w:spacing w:line="360" w:lineRule="auto"/>
        <w:ind w:firstLine="420"/>
        <w:rPr>
          <w:color w:val="000000"/>
          <w:szCs w:val="21"/>
          <w:highlight w:val="white"/>
        </w:rPr>
      </w:pPr>
      <w:bookmarkStart w:id="261" w:name="_Toc324255922"/>
      <w:bookmarkStart w:id="262" w:name="_Toc339359778"/>
      <w:bookmarkStart w:id="263" w:name="_Toc269310951"/>
      <w:r>
        <w:rPr>
          <w:color w:val="000000"/>
          <w:szCs w:val="21"/>
          <w:highlight w:val="white"/>
        </w:rPr>
        <w:t xml:space="preserve">6.1.1 </w:t>
      </w:r>
      <w:r>
        <w:rPr>
          <w:color w:val="000000"/>
          <w:szCs w:val="21"/>
          <w:highlight w:val="white"/>
        </w:rPr>
        <w:t>评标由招标人依法组建的评标委员会负责。评标委员会由招标人代表以及有关技术、经济等方面的专家组成。</w:t>
      </w:r>
    </w:p>
    <w:p w:rsidR="00660857" w:rsidRDefault="00D01F1D">
      <w:pPr>
        <w:spacing w:line="360" w:lineRule="auto"/>
        <w:ind w:firstLine="420"/>
        <w:rPr>
          <w:color w:val="000000"/>
          <w:szCs w:val="21"/>
          <w:highlight w:val="white"/>
        </w:rPr>
      </w:pPr>
      <w:r>
        <w:rPr>
          <w:color w:val="000000"/>
          <w:szCs w:val="21"/>
          <w:highlight w:val="white"/>
        </w:rPr>
        <w:t xml:space="preserve">6.1.2 </w:t>
      </w:r>
      <w:r>
        <w:rPr>
          <w:color w:val="000000"/>
          <w:szCs w:val="21"/>
          <w:highlight w:val="white"/>
        </w:rPr>
        <w:t>评标委员会成员有下列情形之一的，应当回避：</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1</w:t>
      </w:r>
      <w:r>
        <w:rPr>
          <w:rFonts w:hint="eastAsia"/>
          <w:color w:val="000000"/>
          <w:szCs w:val="21"/>
          <w:highlight w:val="white"/>
        </w:rPr>
        <w:t>）</w:t>
      </w:r>
      <w:r>
        <w:rPr>
          <w:color w:val="000000"/>
          <w:szCs w:val="21"/>
          <w:highlight w:val="white"/>
        </w:rPr>
        <w:t>投标人或投标人主要负责人的近亲属；</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2</w:t>
      </w:r>
      <w:r>
        <w:rPr>
          <w:rFonts w:hint="eastAsia"/>
          <w:color w:val="000000"/>
          <w:szCs w:val="21"/>
          <w:highlight w:val="white"/>
        </w:rPr>
        <w:t>）</w:t>
      </w:r>
      <w:r>
        <w:rPr>
          <w:color w:val="000000"/>
          <w:szCs w:val="21"/>
          <w:highlight w:val="white"/>
        </w:rPr>
        <w:t>项目主管部门或者行政监督部门的人员；</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3</w:t>
      </w:r>
      <w:r>
        <w:rPr>
          <w:rFonts w:hint="eastAsia"/>
          <w:color w:val="000000"/>
          <w:szCs w:val="21"/>
          <w:highlight w:val="white"/>
        </w:rPr>
        <w:t>）</w:t>
      </w:r>
      <w:r>
        <w:rPr>
          <w:color w:val="000000"/>
          <w:szCs w:val="21"/>
          <w:highlight w:val="white"/>
        </w:rPr>
        <w:t>与投标人有经济利益关系；</w:t>
      </w:r>
    </w:p>
    <w:p w:rsidR="00660857" w:rsidRDefault="00D01F1D">
      <w:pPr>
        <w:spacing w:line="360" w:lineRule="auto"/>
        <w:ind w:firstLine="420"/>
        <w:rPr>
          <w:color w:val="000000"/>
          <w:szCs w:val="21"/>
          <w:highlight w:val="white"/>
        </w:rPr>
      </w:pPr>
      <w:r>
        <w:rPr>
          <w:rFonts w:hint="eastAsia"/>
          <w:color w:val="000000"/>
          <w:szCs w:val="21"/>
          <w:highlight w:val="white"/>
        </w:rPr>
        <w:t>（</w:t>
      </w:r>
      <w:r>
        <w:rPr>
          <w:rFonts w:hint="eastAsia"/>
          <w:color w:val="000000"/>
          <w:szCs w:val="21"/>
          <w:highlight w:val="white"/>
        </w:rPr>
        <w:t>4</w:t>
      </w:r>
      <w:r>
        <w:rPr>
          <w:rFonts w:hint="eastAsia"/>
          <w:color w:val="000000"/>
          <w:szCs w:val="21"/>
          <w:highlight w:val="white"/>
        </w:rPr>
        <w:t>）</w:t>
      </w:r>
      <w:r>
        <w:rPr>
          <w:color w:val="000000"/>
          <w:szCs w:val="21"/>
          <w:highlight w:val="white"/>
        </w:rPr>
        <w:t>曾因在招标、评标以及其他与招标投标有关活动中从事违法行为而受过行政处罚或刑事处罚的</w:t>
      </w:r>
      <w:r>
        <w:rPr>
          <w:rFonts w:hint="eastAsia"/>
          <w:color w:val="000000"/>
          <w:szCs w:val="21"/>
          <w:highlight w:val="white"/>
        </w:rPr>
        <w:t>。</w:t>
      </w:r>
    </w:p>
    <w:p w:rsidR="00660857" w:rsidRDefault="00D01F1D">
      <w:pPr>
        <w:pStyle w:val="3"/>
        <w:ind w:firstLine="118"/>
        <w:rPr>
          <w:color w:val="000000"/>
        </w:rPr>
      </w:pPr>
      <w:bookmarkStart w:id="264" w:name="_Toc24267"/>
      <w:bookmarkStart w:id="265" w:name="_Toc12316"/>
      <w:bookmarkStart w:id="266" w:name="_Toc387526315"/>
      <w:bookmarkStart w:id="267" w:name="_Toc387526407"/>
      <w:bookmarkStart w:id="268" w:name="_Toc24755"/>
      <w:bookmarkStart w:id="269" w:name="_Toc387526211"/>
      <w:r>
        <w:rPr>
          <w:color w:val="000000"/>
        </w:rPr>
        <w:t>6.2</w:t>
      </w:r>
      <w:bookmarkEnd w:id="261"/>
      <w:bookmarkEnd w:id="262"/>
      <w:bookmarkEnd w:id="263"/>
      <w:r>
        <w:rPr>
          <w:rFonts w:hint="eastAsia"/>
          <w:color w:val="000000"/>
        </w:rPr>
        <w:t xml:space="preserve"> </w:t>
      </w:r>
      <w:r>
        <w:rPr>
          <w:color w:val="000000"/>
        </w:rPr>
        <w:t>评标原则</w:t>
      </w:r>
      <w:bookmarkEnd w:id="264"/>
      <w:bookmarkEnd w:id="265"/>
      <w:bookmarkEnd w:id="266"/>
      <w:bookmarkEnd w:id="267"/>
      <w:bookmarkEnd w:id="268"/>
      <w:bookmarkEnd w:id="269"/>
    </w:p>
    <w:p w:rsidR="00660857" w:rsidRDefault="00D01F1D">
      <w:pPr>
        <w:spacing w:line="360" w:lineRule="auto"/>
        <w:ind w:firstLineChars="200" w:firstLine="420"/>
        <w:rPr>
          <w:color w:val="000000"/>
        </w:rPr>
      </w:pPr>
      <w:r>
        <w:rPr>
          <w:color w:val="000000"/>
        </w:rPr>
        <w:t>评标活动遵循公平、公正、科学和择优的原则。</w:t>
      </w:r>
    </w:p>
    <w:p w:rsidR="00660857" w:rsidRDefault="00D01F1D">
      <w:pPr>
        <w:pStyle w:val="3"/>
        <w:ind w:firstLine="118"/>
        <w:rPr>
          <w:color w:val="000000"/>
        </w:rPr>
      </w:pPr>
      <w:bookmarkStart w:id="270" w:name="_Toc152042341"/>
      <w:bookmarkStart w:id="271" w:name="_Toc32004"/>
      <w:bookmarkStart w:id="272" w:name="_Toc366679696"/>
      <w:bookmarkStart w:id="273" w:name="_Toc152045565"/>
      <w:bookmarkStart w:id="274" w:name="_Toc179632583"/>
      <w:bookmarkStart w:id="275" w:name="_Toc387526408"/>
      <w:bookmarkStart w:id="276" w:name="_Toc387526212"/>
      <w:bookmarkStart w:id="277" w:name="_Toc246996209"/>
      <w:bookmarkStart w:id="278" w:name="_Toc13945"/>
      <w:bookmarkStart w:id="279" w:name="_Toc387526316"/>
      <w:bookmarkStart w:id="280" w:name="_Toc144974533"/>
      <w:bookmarkStart w:id="281" w:name="_Toc247085723"/>
      <w:bookmarkStart w:id="282" w:name="_Toc6500"/>
      <w:bookmarkStart w:id="283" w:name="_Toc246996952"/>
      <w:r>
        <w:rPr>
          <w:color w:val="000000"/>
        </w:rPr>
        <w:t xml:space="preserve">6.3 </w:t>
      </w:r>
      <w:r>
        <w:rPr>
          <w:color w:val="000000"/>
        </w:rPr>
        <w:t>评标</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660857" w:rsidRDefault="00D01F1D">
      <w:pPr>
        <w:spacing w:line="400" w:lineRule="exact"/>
        <w:ind w:firstLineChars="200" w:firstLine="420"/>
      </w:pPr>
      <w:r>
        <w:rPr>
          <w:rFonts w:hint="eastAsia"/>
        </w:rPr>
        <w:t>6.3.1</w:t>
      </w:r>
      <w:r>
        <w:rPr>
          <w:rFonts w:hint="eastAsia"/>
        </w:rPr>
        <w:t>评标由招标人依法组建的评标委员会负责，评标委员会由招标人的代表和从评标专家库中随机抽取的有关技术、经济等方面的专家组成，成员人数为</w:t>
      </w:r>
      <w:r>
        <w:rPr>
          <w:rFonts w:hint="eastAsia"/>
        </w:rPr>
        <w:t>5</w:t>
      </w:r>
      <w:r>
        <w:rPr>
          <w:rFonts w:hint="eastAsia"/>
        </w:rPr>
        <w:t>人（含</w:t>
      </w:r>
      <w:r>
        <w:rPr>
          <w:rFonts w:hint="eastAsia"/>
        </w:rPr>
        <w:t>5</w:t>
      </w:r>
      <w:r>
        <w:rPr>
          <w:rFonts w:hint="eastAsia"/>
        </w:rPr>
        <w:t>人）以上单数，其中技术、经济等方面的专家不少于成员总数的三分之二，与投标人有利害关系的专家不能担任评委。</w:t>
      </w:r>
    </w:p>
    <w:p w:rsidR="00660857" w:rsidRDefault="00D01F1D">
      <w:pPr>
        <w:spacing w:line="400" w:lineRule="exact"/>
        <w:ind w:firstLineChars="200" w:firstLine="420"/>
      </w:pPr>
      <w:r>
        <w:rPr>
          <w:rFonts w:hint="eastAsia"/>
        </w:rPr>
        <w:t>6.3.2</w:t>
      </w:r>
      <w:r>
        <w:rPr>
          <w:rFonts w:hint="eastAsia"/>
        </w:rPr>
        <w:t>评标委员会按照第三章“评标办法”规定的方法、评审因素、标准和程序对投标文件进行评审。第三章“评标办法”没有规定的方法、评审因素和标准，不作为评标依据。</w:t>
      </w:r>
    </w:p>
    <w:p w:rsidR="00660857" w:rsidRDefault="00D01F1D">
      <w:pPr>
        <w:pStyle w:val="2"/>
        <w:rPr>
          <w:rFonts w:ascii="宋体" w:eastAsia="宋体" w:hAnsi="宋体"/>
          <w:color w:val="FF6600"/>
        </w:rPr>
      </w:pPr>
      <w:bookmarkStart w:id="284" w:name="_Toc22985"/>
      <w:bookmarkStart w:id="285" w:name="_Toc387526213"/>
      <w:bookmarkStart w:id="286" w:name="_Toc387526409"/>
      <w:bookmarkStart w:id="287" w:name="_Toc28102"/>
      <w:bookmarkStart w:id="288" w:name="_Toc387526317"/>
      <w:bookmarkStart w:id="289" w:name="_Toc369077567"/>
      <w:bookmarkStart w:id="290" w:name="_Toc368760433"/>
      <w:r>
        <w:rPr>
          <w:rFonts w:ascii="宋体" w:eastAsia="宋体" w:hAnsi="宋体"/>
          <w:color w:val="FF6600"/>
        </w:rPr>
        <w:t>7.</w:t>
      </w:r>
      <w:r>
        <w:rPr>
          <w:rFonts w:ascii="宋体" w:eastAsia="宋体" w:hAnsi="宋体" w:hint="eastAsia"/>
          <w:color w:val="FF6600"/>
        </w:rPr>
        <w:t>评标结果</w:t>
      </w:r>
      <w:bookmarkEnd w:id="284"/>
      <w:bookmarkEnd w:id="285"/>
      <w:bookmarkEnd w:id="286"/>
      <w:bookmarkEnd w:id="287"/>
      <w:bookmarkEnd w:id="288"/>
    </w:p>
    <w:p w:rsidR="00660857" w:rsidRDefault="00D01F1D">
      <w:pPr>
        <w:spacing w:line="360" w:lineRule="auto"/>
        <w:ind w:firstLine="420"/>
        <w:rPr>
          <w:color w:val="000000"/>
          <w:szCs w:val="21"/>
          <w:highlight w:val="white"/>
        </w:rPr>
      </w:pPr>
      <w:r>
        <w:rPr>
          <w:rFonts w:hint="eastAsia"/>
          <w:color w:val="000000"/>
          <w:szCs w:val="21"/>
          <w:highlight w:val="white"/>
        </w:rPr>
        <w:t xml:space="preserve">7.1 </w:t>
      </w:r>
      <w:r>
        <w:rPr>
          <w:rFonts w:hint="eastAsia"/>
          <w:color w:val="000000"/>
          <w:szCs w:val="21"/>
          <w:highlight w:val="white"/>
        </w:rPr>
        <w:t>按得分高低评出第</w:t>
      </w:r>
      <w:r>
        <w:rPr>
          <w:rFonts w:hint="eastAsia"/>
          <w:color w:val="000000"/>
          <w:szCs w:val="21"/>
          <w:highlight w:val="white"/>
        </w:rPr>
        <w:t>1</w:t>
      </w:r>
      <w:r>
        <w:rPr>
          <w:rFonts w:hint="eastAsia"/>
          <w:color w:val="000000"/>
          <w:szCs w:val="21"/>
          <w:highlight w:val="white"/>
        </w:rPr>
        <w:t>、</w:t>
      </w:r>
      <w:r>
        <w:rPr>
          <w:rFonts w:hint="eastAsia"/>
          <w:color w:val="000000"/>
          <w:szCs w:val="21"/>
          <w:highlight w:val="white"/>
        </w:rPr>
        <w:t>2</w:t>
      </w:r>
      <w:r>
        <w:rPr>
          <w:rFonts w:hint="eastAsia"/>
          <w:color w:val="000000"/>
          <w:szCs w:val="21"/>
          <w:highlight w:val="white"/>
        </w:rPr>
        <w:t>、</w:t>
      </w:r>
      <w:r>
        <w:rPr>
          <w:rFonts w:hint="eastAsia"/>
          <w:color w:val="000000"/>
          <w:szCs w:val="21"/>
          <w:highlight w:val="white"/>
        </w:rPr>
        <w:t>3</w:t>
      </w:r>
      <w:r>
        <w:rPr>
          <w:rFonts w:hint="eastAsia"/>
          <w:color w:val="000000"/>
          <w:szCs w:val="21"/>
          <w:highlight w:val="white"/>
        </w:rPr>
        <w:t>名</w:t>
      </w:r>
    </w:p>
    <w:p w:rsidR="00660857" w:rsidRDefault="00660857">
      <w:pPr>
        <w:spacing w:line="360" w:lineRule="auto"/>
        <w:ind w:firstLine="420"/>
        <w:rPr>
          <w:color w:val="000000"/>
          <w:szCs w:val="21"/>
          <w:highlight w:val="white"/>
        </w:rPr>
      </w:pPr>
    </w:p>
    <w:p w:rsidR="00660857" w:rsidRDefault="00D01F1D">
      <w:pPr>
        <w:pStyle w:val="2"/>
        <w:rPr>
          <w:rFonts w:ascii="宋体" w:eastAsia="宋体" w:hAnsi="宋体"/>
          <w:color w:val="000000"/>
        </w:rPr>
      </w:pPr>
      <w:bookmarkStart w:id="291" w:name="_Toc15824"/>
      <w:bookmarkStart w:id="292" w:name="_Toc6322"/>
      <w:bookmarkStart w:id="293" w:name="_Toc387526318"/>
      <w:bookmarkStart w:id="294" w:name="_Toc387526410"/>
      <w:bookmarkStart w:id="295" w:name="_Toc387526214"/>
      <w:r>
        <w:rPr>
          <w:rFonts w:ascii="宋体" w:eastAsia="宋体" w:hAnsi="宋体" w:hint="eastAsia"/>
          <w:color w:val="000000"/>
        </w:rPr>
        <w:t>8.</w:t>
      </w:r>
      <w:r>
        <w:rPr>
          <w:rFonts w:ascii="宋体" w:eastAsia="宋体" w:hAnsi="宋体"/>
          <w:color w:val="000000"/>
        </w:rPr>
        <w:t>合同授予</w:t>
      </w:r>
      <w:bookmarkEnd w:id="223"/>
      <w:bookmarkEnd w:id="224"/>
      <w:bookmarkEnd w:id="225"/>
      <w:bookmarkEnd w:id="226"/>
      <w:bookmarkEnd w:id="227"/>
      <w:bookmarkEnd w:id="228"/>
      <w:bookmarkEnd w:id="229"/>
      <w:bookmarkEnd w:id="230"/>
      <w:bookmarkEnd w:id="231"/>
      <w:bookmarkEnd w:id="289"/>
      <w:bookmarkEnd w:id="290"/>
      <w:bookmarkEnd w:id="291"/>
      <w:bookmarkEnd w:id="292"/>
      <w:bookmarkEnd w:id="293"/>
      <w:bookmarkEnd w:id="294"/>
      <w:bookmarkEnd w:id="295"/>
    </w:p>
    <w:p w:rsidR="00660857" w:rsidRDefault="00D01F1D">
      <w:pPr>
        <w:pStyle w:val="3"/>
        <w:ind w:firstLine="118"/>
        <w:rPr>
          <w:color w:val="000000"/>
        </w:rPr>
      </w:pPr>
      <w:bookmarkStart w:id="296" w:name="_Toc387526411"/>
      <w:bookmarkStart w:id="297" w:name="_Toc387526319"/>
      <w:bookmarkStart w:id="298" w:name="_Toc246996954"/>
      <w:bookmarkStart w:id="299" w:name="_Toc6872"/>
      <w:bookmarkStart w:id="300" w:name="_Toc179632585"/>
      <w:bookmarkStart w:id="301" w:name="_Toc5192"/>
      <w:bookmarkStart w:id="302" w:name="_Toc366679698"/>
      <w:bookmarkStart w:id="303" w:name="_Toc247085725"/>
      <w:bookmarkStart w:id="304" w:name="_Toc144974535"/>
      <w:bookmarkStart w:id="305" w:name="_Toc30054"/>
      <w:bookmarkStart w:id="306" w:name="_Toc152042343"/>
      <w:bookmarkStart w:id="307" w:name="_Toc152045567"/>
      <w:bookmarkStart w:id="308" w:name="_Toc387526215"/>
      <w:bookmarkStart w:id="309" w:name="_Toc246996211"/>
      <w:r>
        <w:rPr>
          <w:rFonts w:hint="eastAsia"/>
          <w:color w:val="000000"/>
        </w:rPr>
        <w:t>8</w:t>
      </w:r>
      <w:r>
        <w:rPr>
          <w:color w:val="000000"/>
        </w:rPr>
        <w:t xml:space="preserve">.1 </w:t>
      </w:r>
      <w:r>
        <w:rPr>
          <w:color w:val="000000"/>
        </w:rPr>
        <w:t>定标方式</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660857" w:rsidRDefault="00D01F1D">
      <w:pPr>
        <w:spacing w:line="360" w:lineRule="auto"/>
        <w:ind w:firstLineChars="200" w:firstLine="420"/>
        <w:outlineLvl w:val="0"/>
      </w:pPr>
      <w:bookmarkStart w:id="310" w:name="_Toc387526216"/>
      <w:bookmarkStart w:id="311" w:name="_Toc387526412"/>
      <w:bookmarkStart w:id="312" w:name="_Toc387526320"/>
      <w:bookmarkStart w:id="313" w:name="_Toc29357"/>
      <w:bookmarkStart w:id="314" w:name="_Toc30605"/>
      <w:bookmarkStart w:id="315" w:name="_Toc5911"/>
      <w:r>
        <w:rPr>
          <w:rFonts w:hint="eastAsia"/>
        </w:rPr>
        <w:t>得分第一名为中标人</w:t>
      </w:r>
    </w:p>
    <w:p w:rsidR="00660857" w:rsidRDefault="00D01F1D">
      <w:pPr>
        <w:spacing w:line="360" w:lineRule="auto"/>
        <w:outlineLvl w:val="0"/>
      </w:pPr>
      <w:r>
        <w:rPr>
          <w:rFonts w:hint="eastAsia"/>
        </w:rPr>
        <w:t>8.2</w:t>
      </w:r>
      <w:bookmarkStart w:id="316" w:name="_Toc13765"/>
      <w:bookmarkStart w:id="317" w:name="_Toc387526321"/>
      <w:bookmarkStart w:id="318" w:name="_Toc246996955"/>
      <w:bookmarkStart w:id="319" w:name="_Toc366679700"/>
      <w:bookmarkStart w:id="320" w:name="_Toc387526217"/>
      <w:bookmarkStart w:id="321" w:name="_Toc387526413"/>
      <w:bookmarkStart w:id="322" w:name="_Toc179632586"/>
      <w:bookmarkStart w:id="323" w:name="_Toc246996212"/>
      <w:bookmarkStart w:id="324" w:name="_Toc247085726"/>
      <w:bookmarkEnd w:id="310"/>
      <w:bookmarkEnd w:id="311"/>
      <w:bookmarkEnd w:id="312"/>
      <w:bookmarkEnd w:id="313"/>
      <w:r>
        <w:rPr>
          <w:rFonts w:hint="eastAsia"/>
        </w:rPr>
        <w:t xml:space="preserve"> </w:t>
      </w:r>
      <w:r>
        <w:rPr>
          <w:rFonts w:hint="eastAsia"/>
        </w:rPr>
        <w:t>中标</w:t>
      </w:r>
      <w:r>
        <w:t>通知</w:t>
      </w:r>
      <w:bookmarkEnd w:id="314"/>
      <w:bookmarkEnd w:id="315"/>
      <w:bookmarkEnd w:id="316"/>
      <w:bookmarkEnd w:id="317"/>
      <w:bookmarkEnd w:id="318"/>
      <w:bookmarkEnd w:id="319"/>
      <w:bookmarkEnd w:id="320"/>
      <w:bookmarkEnd w:id="321"/>
      <w:bookmarkEnd w:id="322"/>
      <w:bookmarkEnd w:id="323"/>
      <w:bookmarkEnd w:id="324"/>
    </w:p>
    <w:p w:rsidR="00660857" w:rsidRDefault="00D01F1D">
      <w:pPr>
        <w:spacing w:line="360" w:lineRule="auto"/>
        <w:ind w:firstLineChars="200" w:firstLine="420"/>
        <w:rPr>
          <w:color w:val="000000"/>
        </w:rPr>
      </w:pPr>
      <w:bookmarkStart w:id="325" w:name="_Toc247085727"/>
      <w:bookmarkStart w:id="326" w:name="_Toc366679701"/>
      <w:bookmarkStart w:id="327" w:name="_Toc246996956"/>
      <w:bookmarkStart w:id="328" w:name="_Toc179632587"/>
      <w:bookmarkStart w:id="329" w:name="_Toc246996213"/>
      <w:r>
        <w:rPr>
          <w:rFonts w:hint="eastAsia"/>
          <w:color w:val="000000"/>
        </w:rPr>
        <w:lastRenderedPageBreak/>
        <w:t>招标人在本招标文件规定的投标有效期内书面形式向中标人发出中标通知书。</w:t>
      </w:r>
    </w:p>
    <w:p w:rsidR="00660857" w:rsidRDefault="00D01F1D">
      <w:pPr>
        <w:pStyle w:val="3"/>
        <w:ind w:firstLine="118"/>
        <w:rPr>
          <w:color w:val="000000"/>
        </w:rPr>
      </w:pPr>
      <w:bookmarkStart w:id="330" w:name="_Toc387526322"/>
      <w:bookmarkStart w:id="331" w:name="_Toc387526218"/>
      <w:bookmarkStart w:id="332" w:name="_Toc23052"/>
      <w:bookmarkStart w:id="333" w:name="_Toc26386"/>
      <w:bookmarkStart w:id="334" w:name="_Toc387526414"/>
      <w:bookmarkStart w:id="335" w:name="_Toc27633"/>
      <w:r>
        <w:rPr>
          <w:rFonts w:hint="eastAsia"/>
          <w:color w:val="000000"/>
        </w:rPr>
        <w:t xml:space="preserve">8.3 </w:t>
      </w:r>
      <w:r>
        <w:rPr>
          <w:color w:val="000000"/>
        </w:rPr>
        <w:t>履约保证金</w:t>
      </w:r>
      <w:bookmarkEnd w:id="325"/>
      <w:bookmarkEnd w:id="326"/>
      <w:bookmarkEnd w:id="327"/>
      <w:bookmarkEnd w:id="328"/>
      <w:bookmarkEnd w:id="329"/>
      <w:bookmarkEnd w:id="330"/>
      <w:bookmarkEnd w:id="331"/>
      <w:bookmarkEnd w:id="332"/>
      <w:bookmarkEnd w:id="333"/>
      <w:bookmarkEnd w:id="334"/>
      <w:bookmarkEnd w:id="335"/>
    </w:p>
    <w:p w:rsidR="00660857" w:rsidRDefault="00D01F1D">
      <w:pPr>
        <w:spacing w:line="360" w:lineRule="auto"/>
        <w:ind w:firstLineChars="200" w:firstLine="420"/>
        <w:rPr>
          <w:color w:val="000000"/>
        </w:rPr>
      </w:pPr>
      <w:r>
        <w:rPr>
          <w:rFonts w:hint="eastAsia"/>
          <w:color w:val="000000"/>
        </w:rPr>
        <w:t>8</w:t>
      </w:r>
      <w:r>
        <w:rPr>
          <w:color w:val="000000"/>
        </w:rPr>
        <w:t>.</w:t>
      </w:r>
      <w:r>
        <w:rPr>
          <w:rFonts w:hint="eastAsia"/>
          <w:color w:val="000000"/>
        </w:rPr>
        <w:t>3</w:t>
      </w:r>
      <w:r>
        <w:rPr>
          <w:color w:val="000000"/>
        </w:rPr>
        <w:t>.1</w:t>
      </w:r>
      <w:r>
        <w:rPr>
          <w:color w:val="000000"/>
        </w:rPr>
        <w:t>在签订合同前，中标人应按投标人须知前附表规定的形式和招标文件</w:t>
      </w:r>
      <w:r>
        <w:rPr>
          <w:color w:val="000000"/>
        </w:rPr>
        <w:t>“</w:t>
      </w:r>
      <w:r>
        <w:rPr>
          <w:color w:val="000000"/>
        </w:rPr>
        <w:t>合同条款及格式</w:t>
      </w:r>
      <w:r>
        <w:rPr>
          <w:color w:val="000000"/>
        </w:rPr>
        <w:t>”</w:t>
      </w:r>
      <w:r>
        <w:rPr>
          <w:color w:val="000000"/>
        </w:rPr>
        <w:t>规定的或者事先经过招标人书面认可的履约保证金格式向招标人提交履约保证金。</w:t>
      </w:r>
    </w:p>
    <w:p w:rsidR="00660857" w:rsidRDefault="00D01F1D">
      <w:pPr>
        <w:spacing w:line="360" w:lineRule="auto"/>
        <w:ind w:firstLineChars="200" w:firstLine="420"/>
        <w:rPr>
          <w:color w:val="000000"/>
        </w:rPr>
      </w:pPr>
      <w:r>
        <w:rPr>
          <w:rFonts w:hint="eastAsia"/>
          <w:color w:val="000000"/>
        </w:rPr>
        <w:t>8</w:t>
      </w:r>
      <w:r>
        <w:rPr>
          <w:color w:val="000000"/>
        </w:rPr>
        <w:t>.</w:t>
      </w:r>
      <w:r>
        <w:rPr>
          <w:rFonts w:hint="eastAsia"/>
          <w:color w:val="000000"/>
        </w:rPr>
        <w:t>3</w:t>
      </w:r>
      <w:r>
        <w:rPr>
          <w:color w:val="000000"/>
        </w:rPr>
        <w:t xml:space="preserve">.2 </w:t>
      </w:r>
      <w:r>
        <w:rPr>
          <w:color w:val="000000"/>
        </w:rPr>
        <w:t>中标人不能提交履约保证金的，视为放弃中标，其投标保证金不予退还，给招标人造成的损失超过投标保证金数额的，中标人还应当对超过部分予以赔偿。</w:t>
      </w:r>
    </w:p>
    <w:p w:rsidR="00660857" w:rsidRDefault="00D01F1D">
      <w:pPr>
        <w:pStyle w:val="3"/>
        <w:ind w:firstLine="118"/>
        <w:rPr>
          <w:color w:val="000000"/>
        </w:rPr>
      </w:pPr>
      <w:bookmarkStart w:id="336" w:name="_Toc247085728"/>
      <w:bookmarkStart w:id="337" w:name="_Toc387526323"/>
      <w:bookmarkStart w:id="338" w:name="_Toc27331"/>
      <w:bookmarkStart w:id="339" w:name="_Toc246996214"/>
      <w:bookmarkStart w:id="340" w:name="_Toc27181"/>
      <w:bookmarkStart w:id="341" w:name="_Toc387526219"/>
      <w:bookmarkStart w:id="342" w:name="_Toc387526415"/>
      <w:bookmarkStart w:id="343" w:name="_Toc10565"/>
      <w:bookmarkStart w:id="344" w:name="_Toc246996957"/>
      <w:bookmarkStart w:id="345" w:name="_Toc179632588"/>
      <w:bookmarkStart w:id="346" w:name="_Toc366679702"/>
      <w:r>
        <w:rPr>
          <w:rFonts w:hint="eastAsia"/>
          <w:color w:val="000000"/>
        </w:rPr>
        <w:t xml:space="preserve">8.4 </w:t>
      </w:r>
      <w:r>
        <w:rPr>
          <w:color w:val="000000"/>
        </w:rPr>
        <w:t>签订合同</w:t>
      </w:r>
      <w:bookmarkEnd w:id="336"/>
      <w:bookmarkEnd w:id="337"/>
      <w:bookmarkEnd w:id="338"/>
      <w:bookmarkEnd w:id="339"/>
      <w:bookmarkEnd w:id="340"/>
      <w:bookmarkEnd w:id="341"/>
      <w:bookmarkEnd w:id="342"/>
      <w:bookmarkEnd w:id="343"/>
      <w:bookmarkEnd w:id="344"/>
      <w:bookmarkEnd w:id="345"/>
      <w:bookmarkEnd w:id="346"/>
    </w:p>
    <w:p w:rsidR="00660857" w:rsidRDefault="00D01F1D">
      <w:pPr>
        <w:spacing w:line="360" w:lineRule="auto"/>
        <w:ind w:firstLineChars="200" w:firstLine="420"/>
        <w:rPr>
          <w:color w:val="000000"/>
        </w:rPr>
      </w:pPr>
      <w:r>
        <w:rPr>
          <w:rFonts w:hint="eastAsia"/>
          <w:color w:val="000000"/>
        </w:rPr>
        <w:t>8</w:t>
      </w:r>
      <w:r>
        <w:rPr>
          <w:color w:val="000000"/>
        </w:rPr>
        <w:t>.</w:t>
      </w:r>
      <w:r>
        <w:rPr>
          <w:rFonts w:hint="eastAsia"/>
          <w:color w:val="000000"/>
        </w:rPr>
        <w:t>4</w:t>
      </w:r>
      <w:r>
        <w:rPr>
          <w:color w:val="000000"/>
        </w:rPr>
        <w:t>.1</w:t>
      </w:r>
      <w:r>
        <w:rPr>
          <w:color w:val="000000"/>
        </w:rPr>
        <w:t>招标人和中标人应当自中标通知书发出之日起</w:t>
      </w:r>
      <w:r>
        <w:rPr>
          <w:rFonts w:hint="eastAsia"/>
          <w:color w:val="000000"/>
        </w:rPr>
        <w:t>7</w:t>
      </w:r>
      <w:r>
        <w:rPr>
          <w:color w:val="00000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60857" w:rsidRDefault="00D01F1D">
      <w:pPr>
        <w:spacing w:line="360" w:lineRule="auto"/>
        <w:ind w:firstLineChars="200" w:firstLine="420"/>
        <w:rPr>
          <w:color w:val="000000"/>
        </w:rPr>
      </w:pPr>
      <w:r>
        <w:rPr>
          <w:rFonts w:hint="eastAsia"/>
          <w:color w:val="000000"/>
        </w:rPr>
        <w:t>8</w:t>
      </w:r>
      <w:r>
        <w:rPr>
          <w:color w:val="000000"/>
        </w:rPr>
        <w:t>.</w:t>
      </w:r>
      <w:r>
        <w:rPr>
          <w:rFonts w:hint="eastAsia"/>
          <w:color w:val="000000"/>
        </w:rPr>
        <w:t>4</w:t>
      </w:r>
      <w:r>
        <w:rPr>
          <w:color w:val="000000"/>
        </w:rPr>
        <w:t xml:space="preserve">.2 </w:t>
      </w:r>
      <w:r>
        <w:rPr>
          <w:color w:val="000000"/>
        </w:rPr>
        <w:t>发出中标通知书后，招标人无正当理由拒签合同的，招标人向中标人退还投标保证金；给中标人造成损失的，还应当赔偿损失。</w:t>
      </w:r>
    </w:p>
    <w:p w:rsidR="00660857" w:rsidRDefault="00D01F1D">
      <w:pPr>
        <w:spacing w:line="360" w:lineRule="auto"/>
        <w:ind w:firstLineChars="200" w:firstLine="420"/>
        <w:rPr>
          <w:color w:val="000000"/>
        </w:rPr>
      </w:pPr>
      <w:r>
        <w:rPr>
          <w:rFonts w:hint="eastAsia"/>
          <w:color w:val="000000"/>
        </w:rPr>
        <w:t xml:space="preserve">8.4.3 </w:t>
      </w:r>
      <w:r>
        <w:rPr>
          <w:rFonts w:hint="eastAsia"/>
          <w:color w:val="000000"/>
        </w:rPr>
        <w:t>签约合同价的确定原则如下：</w:t>
      </w:r>
    </w:p>
    <w:p w:rsidR="00660857" w:rsidRDefault="00D01F1D">
      <w:pPr>
        <w:spacing w:line="360" w:lineRule="auto"/>
        <w:ind w:firstLineChars="200" w:firstLine="420"/>
        <w:rPr>
          <w:color w:val="000000"/>
        </w:rPr>
      </w:pPr>
      <w:r>
        <w:rPr>
          <w:rFonts w:hint="eastAsia"/>
          <w:color w:val="000000"/>
        </w:rPr>
        <w:t>（</w:t>
      </w:r>
      <w:r>
        <w:rPr>
          <w:rFonts w:hint="eastAsia"/>
          <w:color w:val="000000"/>
        </w:rPr>
        <w:t>1</w:t>
      </w:r>
      <w:r>
        <w:rPr>
          <w:rFonts w:hint="eastAsia"/>
          <w:color w:val="000000"/>
        </w:rPr>
        <w:t>）按照评标办法规定对投标报价进行修正后，若修整后的最终投标报价小于开标时的投标</w:t>
      </w:r>
      <w:proofErr w:type="gramStart"/>
      <w:r>
        <w:rPr>
          <w:rFonts w:hint="eastAsia"/>
          <w:color w:val="000000"/>
        </w:rPr>
        <w:t>函文字</w:t>
      </w:r>
      <w:proofErr w:type="gramEnd"/>
      <w:r>
        <w:rPr>
          <w:rFonts w:hint="eastAsia"/>
          <w:color w:val="000000"/>
        </w:rPr>
        <w:t>报价，则签订合同时以修正后的最终投标为准；</w:t>
      </w:r>
    </w:p>
    <w:p w:rsidR="00660857" w:rsidRDefault="00D01F1D">
      <w:pPr>
        <w:spacing w:line="360" w:lineRule="auto"/>
        <w:ind w:firstLineChars="200" w:firstLine="420"/>
        <w:rPr>
          <w:color w:val="000000"/>
        </w:rPr>
      </w:pPr>
      <w:r>
        <w:rPr>
          <w:rFonts w:hint="eastAsia"/>
          <w:color w:val="000000"/>
        </w:rPr>
        <w:t>（</w:t>
      </w:r>
      <w:r>
        <w:rPr>
          <w:rFonts w:hint="eastAsia"/>
          <w:color w:val="000000"/>
        </w:rPr>
        <w:t>2</w:t>
      </w:r>
      <w:r>
        <w:rPr>
          <w:rFonts w:hint="eastAsia"/>
          <w:color w:val="000000"/>
        </w:rPr>
        <w:t>）按照评标办法规定对投标报价进行修正后，若修正后的最终投标报价大于开标时的投标</w:t>
      </w:r>
      <w:proofErr w:type="gramStart"/>
      <w:r>
        <w:rPr>
          <w:rFonts w:hint="eastAsia"/>
          <w:color w:val="000000"/>
        </w:rPr>
        <w:t>函文字</w:t>
      </w:r>
      <w:proofErr w:type="gramEnd"/>
      <w:r>
        <w:rPr>
          <w:rFonts w:hint="eastAsia"/>
          <w:color w:val="000000"/>
        </w:rPr>
        <w:t>报价，则签订合同时以开标时的投标</w:t>
      </w:r>
      <w:proofErr w:type="gramStart"/>
      <w:r>
        <w:rPr>
          <w:rFonts w:hint="eastAsia"/>
          <w:color w:val="000000"/>
        </w:rPr>
        <w:t>函文字</w:t>
      </w:r>
      <w:proofErr w:type="gramEnd"/>
      <w:r>
        <w:rPr>
          <w:rFonts w:hint="eastAsia"/>
          <w:color w:val="000000"/>
        </w:rPr>
        <w:t>报价为准，同时按比例修正相应子目的单价和合价。</w:t>
      </w:r>
    </w:p>
    <w:p w:rsidR="00660857" w:rsidRDefault="00D01F1D">
      <w:pPr>
        <w:spacing w:line="360" w:lineRule="auto"/>
        <w:rPr>
          <w:b/>
          <w:color w:val="000000"/>
          <w:sz w:val="24"/>
        </w:rPr>
      </w:pPr>
      <w:r>
        <w:rPr>
          <w:rFonts w:hint="eastAsia"/>
          <w:b/>
          <w:color w:val="000000"/>
          <w:sz w:val="24"/>
        </w:rPr>
        <w:t>8.5</w:t>
      </w:r>
      <w:r>
        <w:rPr>
          <w:rFonts w:hint="eastAsia"/>
          <w:b/>
          <w:color w:val="000000"/>
          <w:sz w:val="24"/>
        </w:rPr>
        <w:t>补充内容</w:t>
      </w:r>
    </w:p>
    <w:p w:rsidR="00660857" w:rsidRDefault="00D01F1D">
      <w:pPr>
        <w:spacing w:line="360" w:lineRule="auto"/>
        <w:rPr>
          <w:color w:val="000000"/>
          <w:szCs w:val="21"/>
        </w:rPr>
      </w:pPr>
      <w:r>
        <w:rPr>
          <w:rFonts w:hint="eastAsia"/>
          <w:b/>
          <w:color w:val="000000"/>
          <w:sz w:val="24"/>
        </w:rPr>
        <w:t xml:space="preserve">    </w:t>
      </w:r>
      <w:r>
        <w:rPr>
          <w:rFonts w:hint="eastAsia"/>
          <w:color w:val="000000"/>
          <w:szCs w:val="21"/>
        </w:rPr>
        <w:t>8.5.1</w:t>
      </w:r>
      <w:r>
        <w:rPr>
          <w:rFonts w:hint="eastAsia"/>
          <w:color w:val="000000"/>
          <w:szCs w:val="21"/>
        </w:rPr>
        <w:t>本工程如涉及到的设计费、编制预算费用由中标单位支付。</w:t>
      </w:r>
    </w:p>
    <w:p w:rsidR="00660857" w:rsidRDefault="00660857">
      <w:pPr>
        <w:spacing w:line="360" w:lineRule="auto"/>
        <w:ind w:firstLineChars="200" w:firstLine="420"/>
        <w:rPr>
          <w:color w:val="000000"/>
        </w:rPr>
      </w:pPr>
    </w:p>
    <w:p w:rsidR="00660857" w:rsidRDefault="00D01F1D">
      <w:pPr>
        <w:pStyle w:val="2"/>
        <w:rPr>
          <w:rFonts w:ascii="宋体" w:eastAsia="宋体" w:hAnsi="宋体"/>
          <w:color w:val="000000"/>
        </w:rPr>
      </w:pPr>
      <w:bookmarkStart w:id="347" w:name="_Toc30412"/>
      <w:bookmarkStart w:id="348" w:name="_Toc322503149"/>
      <w:bookmarkStart w:id="349" w:name="_Toc387526416"/>
      <w:bookmarkStart w:id="350" w:name="_Toc369077569"/>
      <w:bookmarkStart w:id="351" w:name="_Toc368760435"/>
      <w:bookmarkStart w:id="352" w:name="_Toc387526220"/>
      <w:bookmarkStart w:id="353" w:name="_Toc387526324"/>
      <w:bookmarkStart w:id="354" w:name="_Toc30717"/>
      <w:bookmarkStart w:id="355" w:name="_Toc363329380"/>
      <w:bookmarkStart w:id="356" w:name="_Toc367894807"/>
      <w:bookmarkStart w:id="357" w:name="_Toc368759383"/>
      <w:bookmarkEnd w:id="191"/>
      <w:bookmarkEnd w:id="192"/>
      <w:bookmarkEnd w:id="193"/>
      <w:bookmarkEnd w:id="194"/>
      <w:r>
        <w:rPr>
          <w:rFonts w:ascii="宋体" w:eastAsia="宋体" w:hAnsi="宋体" w:hint="eastAsia"/>
          <w:color w:val="000000"/>
        </w:rPr>
        <w:t>9.重新招标和不再招标</w:t>
      </w:r>
      <w:bookmarkEnd w:id="347"/>
    </w:p>
    <w:p w:rsidR="00660857" w:rsidRDefault="00D01F1D">
      <w:pPr>
        <w:pStyle w:val="3"/>
        <w:ind w:firstLine="118"/>
        <w:rPr>
          <w:color w:val="000000"/>
        </w:rPr>
      </w:pPr>
      <w:bookmarkStart w:id="358" w:name="_Toc329"/>
      <w:bookmarkStart w:id="359" w:name="_Toc30549"/>
      <w:r>
        <w:rPr>
          <w:rFonts w:hint="eastAsia"/>
          <w:color w:val="000000"/>
        </w:rPr>
        <w:t>9</w:t>
      </w:r>
      <w:r>
        <w:rPr>
          <w:color w:val="000000"/>
        </w:rPr>
        <w:t xml:space="preserve">.1 </w:t>
      </w:r>
      <w:r>
        <w:rPr>
          <w:rFonts w:hint="eastAsia"/>
          <w:color w:val="000000"/>
        </w:rPr>
        <w:t>重新招标</w:t>
      </w:r>
      <w:bookmarkEnd w:id="358"/>
      <w:bookmarkEnd w:id="359"/>
    </w:p>
    <w:p w:rsidR="00660857" w:rsidRDefault="00D01F1D">
      <w:pPr>
        <w:spacing w:line="400" w:lineRule="exact"/>
        <w:ind w:firstLineChars="200" w:firstLine="420"/>
        <w:rPr>
          <w:rFonts w:ascii="宋体" w:hAnsi="宋体"/>
          <w:szCs w:val="21"/>
        </w:rPr>
      </w:pPr>
      <w:r>
        <w:rPr>
          <w:rFonts w:ascii="宋体" w:hAnsi="宋体"/>
          <w:szCs w:val="21"/>
        </w:rPr>
        <w:t>有下列情形之一的，招标人将重新招标：</w:t>
      </w:r>
    </w:p>
    <w:p w:rsidR="00660857" w:rsidRDefault="00D01F1D">
      <w:pPr>
        <w:spacing w:line="400" w:lineRule="exact"/>
        <w:ind w:firstLineChars="200" w:firstLine="420"/>
        <w:rPr>
          <w:rFonts w:ascii="宋体" w:hAnsi="宋体"/>
          <w:szCs w:val="21"/>
        </w:rPr>
      </w:pPr>
      <w:r>
        <w:rPr>
          <w:rFonts w:ascii="宋体" w:hAnsi="宋体"/>
          <w:szCs w:val="21"/>
        </w:rPr>
        <w:t>（1）投标截止时间止，投标人少于3个的；</w:t>
      </w:r>
    </w:p>
    <w:p w:rsidR="00660857" w:rsidRDefault="00D01F1D">
      <w:pPr>
        <w:spacing w:line="400" w:lineRule="exact"/>
        <w:ind w:firstLineChars="200" w:firstLine="420"/>
        <w:rPr>
          <w:rFonts w:ascii="宋体" w:hAnsi="宋体"/>
          <w:szCs w:val="21"/>
        </w:rPr>
      </w:pPr>
      <w:r>
        <w:rPr>
          <w:rFonts w:ascii="宋体" w:hAnsi="宋体"/>
          <w:szCs w:val="21"/>
        </w:rPr>
        <w:t>（2）经评标委员会评审后否决所有投标的</w:t>
      </w:r>
      <w:r>
        <w:rPr>
          <w:rFonts w:ascii="宋体" w:hAnsi="宋体" w:hint="eastAsia"/>
          <w:szCs w:val="21"/>
        </w:rPr>
        <w:t>；</w:t>
      </w:r>
    </w:p>
    <w:p w:rsidR="00660857" w:rsidRDefault="00D01F1D">
      <w:pPr>
        <w:spacing w:line="400" w:lineRule="exact"/>
        <w:ind w:firstLineChars="200" w:firstLine="420"/>
        <w:rPr>
          <w:rFonts w:ascii="宋体" w:hAnsi="宋体"/>
          <w:szCs w:val="21"/>
        </w:rPr>
      </w:pPr>
      <w:r>
        <w:rPr>
          <w:rFonts w:ascii="宋体" w:hAnsi="宋体" w:hint="eastAsia"/>
          <w:szCs w:val="21"/>
        </w:rPr>
        <w:t>（3）中标候选人均未与招标人签订合同的；</w:t>
      </w:r>
    </w:p>
    <w:p w:rsidR="00660857" w:rsidRDefault="00D01F1D">
      <w:pPr>
        <w:spacing w:line="400" w:lineRule="exact"/>
        <w:ind w:firstLineChars="200" w:firstLine="420"/>
        <w:rPr>
          <w:rFonts w:ascii="宋体" w:hAnsi="宋体"/>
          <w:szCs w:val="21"/>
        </w:rPr>
      </w:pPr>
      <w:r>
        <w:rPr>
          <w:rFonts w:ascii="宋体" w:hAnsi="宋体" w:hint="eastAsia"/>
          <w:szCs w:val="21"/>
        </w:rPr>
        <w:t>（4）法律规定的其他情形。</w:t>
      </w:r>
    </w:p>
    <w:p w:rsidR="00660857" w:rsidRDefault="00D01F1D">
      <w:pPr>
        <w:pStyle w:val="3"/>
        <w:ind w:firstLine="118"/>
        <w:rPr>
          <w:color w:val="000000"/>
        </w:rPr>
      </w:pPr>
      <w:bookmarkStart w:id="360" w:name="_Toc234382636"/>
      <w:bookmarkStart w:id="361" w:name="_Toc6866"/>
      <w:bookmarkStart w:id="362" w:name="_Toc30869"/>
      <w:bookmarkStart w:id="363" w:name="_Toc10810"/>
      <w:r>
        <w:rPr>
          <w:rFonts w:hint="eastAsia"/>
          <w:color w:val="000000"/>
        </w:rPr>
        <w:t>9</w:t>
      </w:r>
      <w:r>
        <w:rPr>
          <w:color w:val="000000"/>
        </w:rPr>
        <w:t xml:space="preserve">.2 </w:t>
      </w:r>
      <w:r>
        <w:rPr>
          <w:color w:val="000000"/>
        </w:rPr>
        <w:t>不再招标</w:t>
      </w:r>
      <w:bookmarkEnd w:id="360"/>
      <w:bookmarkEnd w:id="361"/>
      <w:bookmarkEnd w:id="362"/>
      <w:bookmarkEnd w:id="363"/>
    </w:p>
    <w:p w:rsidR="00660857" w:rsidRDefault="00D01F1D">
      <w:pPr>
        <w:spacing w:line="400" w:lineRule="exact"/>
        <w:ind w:firstLineChars="200" w:firstLine="420"/>
      </w:pPr>
      <w:r>
        <w:rPr>
          <w:rFonts w:ascii="宋体" w:hAnsi="宋体"/>
          <w:szCs w:val="21"/>
        </w:rPr>
        <w:t xml:space="preserve">重新招标后投标人仍少于3 </w:t>
      </w:r>
      <w:proofErr w:type="gramStart"/>
      <w:r>
        <w:rPr>
          <w:rFonts w:ascii="宋体" w:hAnsi="宋体"/>
          <w:szCs w:val="21"/>
        </w:rPr>
        <w:t>个</w:t>
      </w:r>
      <w:proofErr w:type="gramEnd"/>
      <w:r>
        <w:rPr>
          <w:rFonts w:ascii="宋体" w:hAnsi="宋体"/>
          <w:szCs w:val="21"/>
        </w:rPr>
        <w:t>或者所有投标被否决的，属于必须审批或核准的工程建设项目，</w:t>
      </w:r>
      <w:r>
        <w:rPr>
          <w:rFonts w:ascii="宋体" w:hAnsi="宋体"/>
          <w:szCs w:val="21"/>
        </w:rPr>
        <w:lastRenderedPageBreak/>
        <w:t>经原审批或核准部门批准后不再进行招标。</w:t>
      </w:r>
    </w:p>
    <w:p w:rsidR="00660857" w:rsidRDefault="00D01F1D">
      <w:pPr>
        <w:pStyle w:val="2"/>
        <w:rPr>
          <w:rFonts w:ascii="宋体" w:eastAsia="宋体" w:hAnsi="宋体"/>
          <w:color w:val="000000"/>
        </w:rPr>
      </w:pPr>
      <w:bookmarkStart w:id="364" w:name="_Toc19647"/>
      <w:r>
        <w:rPr>
          <w:rFonts w:ascii="宋体" w:eastAsia="宋体" w:hAnsi="宋体" w:hint="eastAsia"/>
          <w:color w:val="000000"/>
        </w:rPr>
        <w:t>10.纪律和监督</w:t>
      </w:r>
      <w:bookmarkEnd w:id="348"/>
      <w:bookmarkEnd w:id="349"/>
      <w:bookmarkEnd w:id="350"/>
      <w:bookmarkEnd w:id="351"/>
      <w:bookmarkEnd w:id="352"/>
      <w:bookmarkEnd w:id="353"/>
      <w:bookmarkEnd w:id="354"/>
      <w:bookmarkEnd w:id="355"/>
      <w:bookmarkEnd w:id="356"/>
      <w:bookmarkEnd w:id="357"/>
      <w:bookmarkEnd w:id="364"/>
    </w:p>
    <w:p w:rsidR="00660857" w:rsidRDefault="00D01F1D">
      <w:pPr>
        <w:pStyle w:val="3"/>
        <w:ind w:firstLine="118"/>
        <w:rPr>
          <w:color w:val="000000"/>
        </w:rPr>
      </w:pPr>
      <w:bookmarkStart w:id="365" w:name="_Toc322503150"/>
      <w:bookmarkStart w:id="366" w:name="_Toc269310963"/>
      <w:bookmarkStart w:id="367" w:name="_Toc152045575"/>
      <w:bookmarkStart w:id="368" w:name="_Toc387526417"/>
      <w:bookmarkStart w:id="369" w:name="_Toc29855"/>
      <w:bookmarkStart w:id="370" w:name="_Toc387526325"/>
      <w:bookmarkStart w:id="371" w:name="_Toc15625"/>
      <w:bookmarkStart w:id="372" w:name="_Toc144974543"/>
      <w:bookmarkStart w:id="373" w:name="_Toc27011"/>
      <w:bookmarkStart w:id="374" w:name="_Toc387526221"/>
      <w:bookmarkStart w:id="375" w:name="_Toc152042351"/>
      <w:r>
        <w:rPr>
          <w:rFonts w:hint="eastAsia"/>
          <w:color w:val="000000"/>
        </w:rPr>
        <w:t>10</w:t>
      </w:r>
      <w:r>
        <w:rPr>
          <w:color w:val="000000"/>
        </w:rPr>
        <w:t xml:space="preserve">.1 </w:t>
      </w:r>
      <w:r>
        <w:rPr>
          <w:color w:val="000000"/>
        </w:rPr>
        <w:t>对招标人的纪律要求</w:t>
      </w:r>
      <w:bookmarkEnd w:id="365"/>
      <w:bookmarkEnd w:id="366"/>
      <w:bookmarkEnd w:id="367"/>
      <w:bookmarkEnd w:id="368"/>
      <w:bookmarkEnd w:id="369"/>
      <w:bookmarkEnd w:id="370"/>
      <w:bookmarkEnd w:id="371"/>
      <w:bookmarkEnd w:id="372"/>
      <w:bookmarkEnd w:id="373"/>
      <w:bookmarkEnd w:id="374"/>
      <w:bookmarkEnd w:id="375"/>
    </w:p>
    <w:p w:rsidR="00660857" w:rsidRDefault="00D01F1D">
      <w:pPr>
        <w:spacing w:line="360" w:lineRule="auto"/>
        <w:ind w:firstLine="420"/>
        <w:rPr>
          <w:color w:val="000000"/>
          <w:szCs w:val="21"/>
          <w:highlight w:val="white"/>
        </w:rPr>
      </w:pPr>
      <w:r>
        <w:rPr>
          <w:color w:val="000000"/>
          <w:szCs w:val="21"/>
          <w:highlight w:val="white"/>
        </w:rPr>
        <w:t>招标人不得泄露招标投标活动中应当保密的情况和资料，不得与投标人串通损害国家利益、社会公众利益或者他人合法权益。</w:t>
      </w:r>
    </w:p>
    <w:p w:rsidR="00660857" w:rsidRDefault="00D01F1D">
      <w:pPr>
        <w:pStyle w:val="3"/>
        <w:spacing w:before="60" w:after="60" w:line="360" w:lineRule="auto"/>
        <w:ind w:firstLine="118"/>
        <w:rPr>
          <w:color w:val="000000"/>
          <w:szCs w:val="24"/>
          <w:highlight w:val="white"/>
        </w:rPr>
      </w:pPr>
      <w:bookmarkStart w:id="376" w:name="_Toc269310964"/>
      <w:bookmarkStart w:id="377" w:name="_Toc322503151"/>
      <w:bookmarkStart w:id="378" w:name="_Toc387526326"/>
      <w:bookmarkStart w:id="379" w:name="_Toc1420"/>
      <w:bookmarkStart w:id="380" w:name="_Toc23683"/>
      <w:bookmarkStart w:id="381" w:name="_Toc9328"/>
      <w:bookmarkStart w:id="382" w:name="_Toc387526222"/>
      <w:bookmarkStart w:id="383" w:name="_Toc152045576"/>
      <w:bookmarkStart w:id="384" w:name="_Toc152042352"/>
      <w:bookmarkStart w:id="385" w:name="_Toc144974544"/>
      <w:bookmarkStart w:id="386" w:name="_Toc387526418"/>
      <w:r>
        <w:rPr>
          <w:rFonts w:hint="eastAsia"/>
          <w:color w:val="000000"/>
          <w:szCs w:val="24"/>
          <w:highlight w:val="white"/>
        </w:rPr>
        <w:t>10</w:t>
      </w:r>
      <w:r>
        <w:rPr>
          <w:color w:val="000000"/>
          <w:szCs w:val="24"/>
          <w:highlight w:val="white"/>
        </w:rPr>
        <w:t xml:space="preserve">.2 </w:t>
      </w:r>
      <w:r>
        <w:rPr>
          <w:color w:val="000000"/>
          <w:szCs w:val="24"/>
          <w:highlight w:val="white"/>
        </w:rPr>
        <w:t>对投标人的纪律要求</w:t>
      </w:r>
      <w:bookmarkEnd w:id="376"/>
      <w:bookmarkEnd w:id="377"/>
      <w:bookmarkEnd w:id="378"/>
      <w:bookmarkEnd w:id="379"/>
      <w:bookmarkEnd w:id="380"/>
      <w:bookmarkEnd w:id="381"/>
      <w:bookmarkEnd w:id="382"/>
      <w:bookmarkEnd w:id="383"/>
      <w:bookmarkEnd w:id="384"/>
      <w:bookmarkEnd w:id="385"/>
      <w:bookmarkEnd w:id="386"/>
    </w:p>
    <w:p w:rsidR="00660857" w:rsidRDefault="00D01F1D">
      <w:pPr>
        <w:spacing w:line="360" w:lineRule="auto"/>
        <w:ind w:firstLine="420"/>
        <w:rPr>
          <w:color w:val="000000"/>
          <w:szCs w:val="21"/>
          <w:highlight w:val="white"/>
        </w:rPr>
      </w:pPr>
      <w:bookmarkStart w:id="387" w:name="_Toc322503152"/>
      <w:bookmarkStart w:id="388" w:name="_Toc152045577"/>
      <w:bookmarkStart w:id="389" w:name="_Toc152042353"/>
      <w:bookmarkStart w:id="390" w:name="_Toc144974545"/>
      <w:bookmarkStart w:id="391" w:name="_Toc269310965"/>
      <w:r>
        <w:rPr>
          <w:color w:val="000000"/>
          <w:szCs w:val="21"/>
          <w:highlight w:val="white"/>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60857" w:rsidRDefault="00D01F1D">
      <w:pPr>
        <w:pStyle w:val="3"/>
        <w:spacing w:before="60" w:after="60" w:line="360" w:lineRule="auto"/>
        <w:ind w:firstLine="118"/>
        <w:rPr>
          <w:color w:val="000000"/>
          <w:szCs w:val="24"/>
          <w:highlight w:val="white"/>
        </w:rPr>
      </w:pPr>
      <w:bookmarkStart w:id="392" w:name="_Toc387526327"/>
      <w:bookmarkStart w:id="393" w:name="_Toc387526419"/>
      <w:bookmarkStart w:id="394" w:name="_Toc16374"/>
      <w:bookmarkStart w:id="395" w:name="_Toc18673"/>
      <w:bookmarkStart w:id="396" w:name="_Toc9577"/>
      <w:bookmarkStart w:id="397" w:name="_Toc387526223"/>
      <w:r>
        <w:rPr>
          <w:rFonts w:hint="eastAsia"/>
          <w:color w:val="000000"/>
          <w:szCs w:val="24"/>
          <w:highlight w:val="white"/>
        </w:rPr>
        <w:t>10</w:t>
      </w:r>
      <w:r>
        <w:rPr>
          <w:color w:val="000000"/>
          <w:szCs w:val="24"/>
          <w:highlight w:val="white"/>
        </w:rPr>
        <w:t xml:space="preserve">.3 </w:t>
      </w:r>
      <w:r>
        <w:rPr>
          <w:color w:val="000000"/>
          <w:szCs w:val="24"/>
          <w:highlight w:val="white"/>
        </w:rPr>
        <w:t>对评标委员会成员的纪律要求</w:t>
      </w:r>
      <w:bookmarkEnd w:id="387"/>
      <w:bookmarkEnd w:id="388"/>
      <w:bookmarkEnd w:id="389"/>
      <w:bookmarkEnd w:id="390"/>
      <w:bookmarkEnd w:id="391"/>
      <w:bookmarkEnd w:id="392"/>
      <w:bookmarkEnd w:id="393"/>
      <w:bookmarkEnd w:id="394"/>
      <w:bookmarkEnd w:id="395"/>
      <w:bookmarkEnd w:id="396"/>
      <w:bookmarkEnd w:id="397"/>
    </w:p>
    <w:p w:rsidR="00660857" w:rsidRDefault="00D01F1D">
      <w:pPr>
        <w:spacing w:line="360" w:lineRule="auto"/>
        <w:ind w:firstLine="420"/>
        <w:rPr>
          <w:color w:val="000000"/>
          <w:szCs w:val="21"/>
          <w:highlight w:val="white"/>
        </w:rPr>
      </w:pPr>
      <w:bookmarkStart w:id="398" w:name="_Toc246996222"/>
      <w:bookmarkStart w:id="399" w:name="_Toc152045578"/>
      <w:bookmarkStart w:id="400" w:name="_Toc179632596"/>
      <w:bookmarkStart w:id="401" w:name="_Toc246996965"/>
      <w:bookmarkStart w:id="402" w:name="_Toc366679707"/>
      <w:bookmarkStart w:id="403" w:name="_Toc247085736"/>
      <w:bookmarkStart w:id="404" w:name="_Toc152042354"/>
      <w:bookmarkStart w:id="405" w:name="_Toc144974546"/>
      <w:r>
        <w:rPr>
          <w:color w:val="000000"/>
          <w:szCs w:val="21"/>
          <w:highlight w:val="whit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w:t>
      </w:r>
      <w:r>
        <w:rPr>
          <w:color w:val="000000"/>
          <w:szCs w:val="21"/>
          <w:highlight w:val="white"/>
        </w:rPr>
        <w:t>“</w:t>
      </w:r>
      <w:r>
        <w:rPr>
          <w:color w:val="000000"/>
          <w:szCs w:val="21"/>
          <w:highlight w:val="white"/>
        </w:rPr>
        <w:t>评标办法</w:t>
      </w:r>
      <w:r>
        <w:rPr>
          <w:color w:val="000000"/>
          <w:szCs w:val="21"/>
          <w:highlight w:val="white"/>
        </w:rPr>
        <w:t>”</w:t>
      </w:r>
      <w:r>
        <w:rPr>
          <w:color w:val="000000"/>
          <w:szCs w:val="21"/>
          <w:highlight w:val="white"/>
        </w:rPr>
        <w:t>没有规定的评审因素和标准进行评标。</w:t>
      </w:r>
    </w:p>
    <w:p w:rsidR="00660857" w:rsidRDefault="00D01F1D">
      <w:pPr>
        <w:pStyle w:val="3"/>
        <w:spacing w:before="60" w:after="60" w:line="360" w:lineRule="auto"/>
        <w:ind w:firstLine="118"/>
        <w:rPr>
          <w:color w:val="000000"/>
          <w:szCs w:val="24"/>
          <w:highlight w:val="white"/>
        </w:rPr>
      </w:pPr>
      <w:bookmarkStart w:id="406" w:name="_Toc387526420"/>
      <w:bookmarkStart w:id="407" w:name="_Toc387526328"/>
      <w:bookmarkStart w:id="408" w:name="_Toc1042"/>
      <w:bookmarkStart w:id="409" w:name="_Toc387526224"/>
      <w:bookmarkStart w:id="410" w:name="_Toc7407"/>
      <w:bookmarkStart w:id="411" w:name="_Toc25604"/>
      <w:r>
        <w:rPr>
          <w:rFonts w:hint="eastAsia"/>
          <w:color w:val="000000"/>
          <w:szCs w:val="24"/>
          <w:highlight w:val="white"/>
        </w:rPr>
        <w:t>10</w:t>
      </w:r>
      <w:r>
        <w:rPr>
          <w:color w:val="000000"/>
          <w:szCs w:val="24"/>
          <w:highlight w:val="white"/>
        </w:rPr>
        <w:t xml:space="preserve">.4 </w:t>
      </w:r>
      <w:r>
        <w:rPr>
          <w:color w:val="000000"/>
          <w:szCs w:val="24"/>
          <w:highlight w:val="white"/>
        </w:rPr>
        <w:t>对与评标活动有关的工作人员的纪律要求</w:t>
      </w:r>
      <w:bookmarkEnd w:id="398"/>
      <w:bookmarkEnd w:id="399"/>
      <w:bookmarkEnd w:id="400"/>
      <w:bookmarkEnd w:id="401"/>
      <w:bookmarkEnd w:id="402"/>
      <w:bookmarkEnd w:id="403"/>
      <w:bookmarkEnd w:id="404"/>
      <w:bookmarkEnd w:id="406"/>
      <w:bookmarkEnd w:id="407"/>
      <w:bookmarkEnd w:id="408"/>
      <w:bookmarkEnd w:id="409"/>
      <w:bookmarkEnd w:id="410"/>
      <w:bookmarkEnd w:id="411"/>
    </w:p>
    <w:p w:rsidR="00660857" w:rsidRDefault="00D01F1D">
      <w:pPr>
        <w:spacing w:line="360" w:lineRule="auto"/>
        <w:ind w:firstLine="420"/>
        <w:rPr>
          <w:color w:val="000000"/>
          <w:szCs w:val="21"/>
          <w:highlight w:val="white"/>
        </w:rPr>
      </w:pPr>
      <w:bookmarkStart w:id="412" w:name="_Toc152042355"/>
      <w:bookmarkStart w:id="413" w:name="_Toc366679708"/>
      <w:bookmarkStart w:id="414" w:name="_Toc246996966"/>
      <w:bookmarkStart w:id="415" w:name="_Toc179632597"/>
      <w:bookmarkStart w:id="416" w:name="_Toc246996223"/>
      <w:bookmarkStart w:id="417" w:name="_Toc152042356"/>
      <w:bookmarkStart w:id="418" w:name="_Toc152045579"/>
      <w:bookmarkStart w:id="419" w:name="_Toc247085737"/>
      <w:r>
        <w:rPr>
          <w:color w:val="000000"/>
          <w:szCs w:val="21"/>
          <w:highlight w:val="whit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12"/>
    </w:p>
    <w:p w:rsidR="00660857" w:rsidRDefault="00D01F1D">
      <w:pPr>
        <w:pStyle w:val="3"/>
        <w:spacing w:before="60" w:after="60" w:line="360" w:lineRule="auto"/>
        <w:ind w:firstLine="118"/>
        <w:rPr>
          <w:color w:val="000000"/>
          <w:szCs w:val="24"/>
          <w:highlight w:val="white"/>
        </w:rPr>
      </w:pPr>
      <w:bookmarkStart w:id="420" w:name="_Toc387526225"/>
      <w:bookmarkStart w:id="421" w:name="_Toc387526329"/>
      <w:bookmarkStart w:id="422" w:name="_Toc27873"/>
      <w:bookmarkStart w:id="423" w:name="_Toc28389"/>
      <w:bookmarkStart w:id="424" w:name="_Toc22526"/>
      <w:bookmarkStart w:id="425" w:name="_Toc387526421"/>
      <w:r>
        <w:rPr>
          <w:rFonts w:hint="eastAsia"/>
          <w:color w:val="000000"/>
          <w:szCs w:val="24"/>
          <w:highlight w:val="white"/>
        </w:rPr>
        <w:t>10</w:t>
      </w:r>
      <w:r>
        <w:rPr>
          <w:color w:val="000000"/>
          <w:szCs w:val="24"/>
          <w:highlight w:val="white"/>
        </w:rPr>
        <w:t xml:space="preserve">.5 </w:t>
      </w:r>
      <w:r>
        <w:rPr>
          <w:color w:val="000000"/>
          <w:szCs w:val="24"/>
          <w:highlight w:val="white"/>
        </w:rPr>
        <w:t>投诉</w:t>
      </w:r>
      <w:bookmarkEnd w:id="405"/>
      <w:bookmarkEnd w:id="413"/>
      <w:bookmarkEnd w:id="414"/>
      <w:bookmarkEnd w:id="415"/>
      <w:bookmarkEnd w:id="416"/>
      <w:bookmarkEnd w:id="417"/>
      <w:bookmarkEnd w:id="418"/>
      <w:bookmarkEnd w:id="419"/>
      <w:bookmarkEnd w:id="420"/>
      <w:bookmarkEnd w:id="421"/>
      <w:bookmarkEnd w:id="422"/>
      <w:bookmarkEnd w:id="423"/>
      <w:bookmarkEnd w:id="424"/>
      <w:bookmarkEnd w:id="425"/>
    </w:p>
    <w:p w:rsidR="00660857" w:rsidRDefault="00D01F1D">
      <w:pPr>
        <w:spacing w:line="360" w:lineRule="auto"/>
        <w:ind w:firstLine="420"/>
        <w:rPr>
          <w:szCs w:val="21"/>
          <w:highlight w:val="white"/>
        </w:rPr>
      </w:pPr>
      <w:bookmarkStart w:id="426" w:name="_Toc387526226"/>
      <w:bookmarkStart w:id="427" w:name="_Toc387526330"/>
      <w:bookmarkStart w:id="428" w:name="_Toc387526422"/>
      <w:bookmarkStart w:id="429" w:name="_Toc9600"/>
      <w:r>
        <w:rPr>
          <w:rFonts w:hint="eastAsia"/>
          <w:szCs w:val="21"/>
          <w:highlight w:val="white"/>
        </w:rPr>
        <w:t>投标人或者其他利害关系人认为招标投标活动不符合法律、行政法规规定的，可以自知道或者应当知道之日起</w:t>
      </w:r>
      <w:r>
        <w:rPr>
          <w:rFonts w:hint="eastAsia"/>
          <w:szCs w:val="21"/>
          <w:highlight w:val="white"/>
        </w:rPr>
        <w:t>10</w:t>
      </w:r>
      <w:r>
        <w:rPr>
          <w:rFonts w:hint="eastAsia"/>
          <w:szCs w:val="21"/>
          <w:highlight w:val="white"/>
        </w:rPr>
        <w:t>日内向有关行政监督部门投诉。</w:t>
      </w:r>
      <w:r>
        <w:rPr>
          <w:szCs w:val="21"/>
          <w:highlight w:val="white"/>
        </w:rPr>
        <w:t>投标人或者其他利害关系人</w:t>
      </w:r>
      <w:r>
        <w:rPr>
          <w:rFonts w:hint="eastAsia"/>
          <w:szCs w:val="21"/>
          <w:highlight w:val="white"/>
        </w:rPr>
        <w:t>就</w:t>
      </w:r>
      <w:r>
        <w:rPr>
          <w:szCs w:val="21"/>
          <w:highlight w:val="white"/>
        </w:rPr>
        <w:t>资格预审文件</w:t>
      </w:r>
      <w:r>
        <w:rPr>
          <w:rFonts w:hint="eastAsia"/>
          <w:szCs w:val="21"/>
          <w:highlight w:val="white"/>
        </w:rPr>
        <w:t>、</w:t>
      </w:r>
      <w:r>
        <w:rPr>
          <w:szCs w:val="21"/>
          <w:highlight w:val="white"/>
        </w:rPr>
        <w:t>招标文件</w:t>
      </w:r>
      <w:r>
        <w:rPr>
          <w:rFonts w:hint="eastAsia"/>
          <w:szCs w:val="21"/>
          <w:highlight w:val="white"/>
        </w:rPr>
        <w:t>、</w:t>
      </w:r>
      <w:r>
        <w:rPr>
          <w:szCs w:val="21"/>
          <w:highlight w:val="white"/>
        </w:rPr>
        <w:t>开标</w:t>
      </w:r>
      <w:r>
        <w:rPr>
          <w:rFonts w:hint="eastAsia"/>
          <w:szCs w:val="21"/>
          <w:highlight w:val="white"/>
        </w:rPr>
        <w:t>、</w:t>
      </w:r>
      <w:r>
        <w:rPr>
          <w:szCs w:val="21"/>
          <w:highlight w:val="white"/>
        </w:rPr>
        <w:t>评标结果事项投诉的，应当先向招标人提出异议</w:t>
      </w:r>
      <w:r>
        <w:rPr>
          <w:rFonts w:hint="eastAsia"/>
          <w:szCs w:val="21"/>
          <w:highlight w:val="white"/>
        </w:rPr>
        <w:t>。</w:t>
      </w:r>
    </w:p>
    <w:p w:rsidR="00660857" w:rsidRDefault="00D01F1D">
      <w:pPr>
        <w:pStyle w:val="2"/>
        <w:rPr>
          <w:rFonts w:ascii="宋体" w:eastAsia="宋体" w:hAnsi="宋体"/>
          <w:color w:val="000000"/>
        </w:rPr>
      </w:pPr>
      <w:bookmarkStart w:id="430" w:name="_Toc20251"/>
      <w:r>
        <w:rPr>
          <w:rFonts w:ascii="宋体" w:eastAsia="宋体" w:hAnsi="宋体" w:hint="eastAsia"/>
          <w:color w:val="000000"/>
        </w:rPr>
        <w:t>11. 招标人需要补充的其他内容</w:t>
      </w:r>
      <w:bookmarkEnd w:id="426"/>
      <w:bookmarkEnd w:id="427"/>
      <w:bookmarkEnd w:id="428"/>
      <w:bookmarkEnd w:id="429"/>
      <w:bookmarkEnd w:id="430"/>
    </w:p>
    <w:p w:rsidR="00660857" w:rsidRDefault="00D01F1D">
      <w:pPr>
        <w:spacing w:line="360" w:lineRule="auto"/>
        <w:ind w:firstLine="420"/>
        <w:rPr>
          <w:color w:val="000000"/>
          <w:szCs w:val="21"/>
          <w:highlight w:val="white"/>
        </w:rPr>
      </w:pPr>
      <w:r>
        <w:rPr>
          <w:rFonts w:hint="eastAsia"/>
          <w:color w:val="000000"/>
          <w:szCs w:val="21"/>
          <w:highlight w:val="white"/>
        </w:rPr>
        <w:t>需要补充的其他内容：见投标人须知前附表。</w:t>
      </w:r>
    </w:p>
    <w:p w:rsidR="00660857" w:rsidRDefault="00660857">
      <w:pPr>
        <w:spacing w:line="360" w:lineRule="auto"/>
        <w:ind w:firstLine="420"/>
        <w:rPr>
          <w:color w:val="000000"/>
          <w:szCs w:val="21"/>
          <w:highlight w:val="white"/>
        </w:rPr>
      </w:pPr>
    </w:p>
    <w:p w:rsidR="00660857" w:rsidRDefault="00660857">
      <w:pPr>
        <w:spacing w:line="360" w:lineRule="auto"/>
        <w:ind w:firstLine="420"/>
        <w:rPr>
          <w:color w:val="000000"/>
          <w:szCs w:val="21"/>
          <w:highlight w:val="white"/>
        </w:rPr>
      </w:pPr>
    </w:p>
    <w:p w:rsidR="00660857" w:rsidRDefault="00660857">
      <w:pPr>
        <w:spacing w:line="360" w:lineRule="auto"/>
        <w:ind w:firstLine="420"/>
        <w:rPr>
          <w:color w:val="000000"/>
          <w:szCs w:val="21"/>
          <w:highlight w:val="white"/>
        </w:rPr>
      </w:pPr>
    </w:p>
    <w:p w:rsidR="00660857" w:rsidRDefault="00D01F1D">
      <w:pPr>
        <w:pStyle w:val="1"/>
        <w:rPr>
          <w:color w:val="000000"/>
        </w:rPr>
      </w:pPr>
      <w:bookmarkStart w:id="431" w:name="_Toc2387"/>
      <w:r>
        <w:rPr>
          <w:rFonts w:hint="eastAsia"/>
          <w:color w:val="000000"/>
        </w:rPr>
        <w:lastRenderedPageBreak/>
        <w:t>第二章</w:t>
      </w:r>
      <w:r>
        <w:rPr>
          <w:rFonts w:hint="eastAsia"/>
          <w:color w:val="000000"/>
        </w:rPr>
        <w:t xml:space="preserve"> </w:t>
      </w:r>
      <w:r>
        <w:rPr>
          <w:rFonts w:hint="eastAsia"/>
          <w:color w:val="000000"/>
        </w:rPr>
        <w:t>评标办法（综合评估法）</w:t>
      </w:r>
      <w:bookmarkEnd w:id="431"/>
    </w:p>
    <w:p w:rsidR="00660857" w:rsidRDefault="00D01F1D">
      <w:pPr>
        <w:pStyle w:val="2"/>
        <w:jc w:val="center"/>
        <w:rPr>
          <w:rFonts w:ascii="宋体" w:eastAsia="宋体" w:hAnsi="宋体"/>
          <w:color w:val="000000"/>
        </w:rPr>
      </w:pPr>
      <w:bookmarkStart w:id="432" w:name="_Toc29363"/>
      <w:bookmarkStart w:id="433" w:name="_Toc11060"/>
      <w:r>
        <w:rPr>
          <w:rFonts w:ascii="宋体" w:eastAsia="宋体" w:hAnsi="宋体" w:hint="eastAsia"/>
          <w:color w:val="000000"/>
        </w:rPr>
        <w:t>评标办法前附表</w:t>
      </w:r>
      <w:bookmarkEnd w:id="432"/>
      <w:bookmarkEnd w:id="433"/>
    </w:p>
    <w:tbl>
      <w:tblPr>
        <w:tblW w:w="923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31"/>
        <w:gridCol w:w="540"/>
        <w:gridCol w:w="8067"/>
      </w:tblGrid>
      <w:tr w:rsidR="00660857">
        <w:trPr>
          <w:trHeight w:hRule="exact" w:val="738"/>
          <w:jc w:val="center"/>
        </w:trPr>
        <w:tc>
          <w:tcPr>
            <w:tcW w:w="1171" w:type="dxa"/>
            <w:gridSpan w:val="2"/>
            <w:vAlign w:val="center"/>
          </w:tcPr>
          <w:p w:rsidR="00660857" w:rsidRDefault="00D01F1D">
            <w:pPr>
              <w:jc w:val="center"/>
              <w:rPr>
                <w:rFonts w:ascii="宋体" w:hAnsi="宋体"/>
                <w:b/>
              </w:rPr>
            </w:pPr>
            <w:r>
              <w:rPr>
                <w:rFonts w:ascii="宋体" w:hAnsi="宋体"/>
                <w:b/>
              </w:rPr>
              <w:t>条款号</w:t>
            </w:r>
          </w:p>
        </w:tc>
        <w:tc>
          <w:tcPr>
            <w:tcW w:w="8067" w:type="dxa"/>
            <w:vAlign w:val="center"/>
          </w:tcPr>
          <w:p w:rsidR="00660857" w:rsidRDefault="00D01F1D">
            <w:pPr>
              <w:jc w:val="center"/>
              <w:rPr>
                <w:rFonts w:ascii="宋体" w:hAnsi="宋体"/>
                <w:b/>
              </w:rPr>
            </w:pPr>
            <w:r>
              <w:rPr>
                <w:rFonts w:ascii="宋体" w:hAnsi="宋体"/>
                <w:b/>
              </w:rPr>
              <w:t>评审因素</w:t>
            </w:r>
            <w:r>
              <w:rPr>
                <w:rFonts w:ascii="宋体" w:hAnsi="宋体" w:hint="eastAsia"/>
                <w:b/>
              </w:rPr>
              <w:t>与</w:t>
            </w:r>
            <w:r>
              <w:rPr>
                <w:rFonts w:ascii="宋体" w:hAnsi="宋体"/>
                <w:b/>
              </w:rPr>
              <w:t>评审标准</w:t>
            </w:r>
          </w:p>
        </w:tc>
      </w:tr>
      <w:tr w:rsidR="00660857">
        <w:trPr>
          <w:trHeight w:val="4665"/>
          <w:jc w:val="center"/>
        </w:trPr>
        <w:tc>
          <w:tcPr>
            <w:tcW w:w="631" w:type="dxa"/>
            <w:vAlign w:val="center"/>
          </w:tcPr>
          <w:p w:rsidR="00660857" w:rsidRDefault="00D01F1D">
            <w:pPr>
              <w:jc w:val="center"/>
              <w:rPr>
                <w:rFonts w:ascii="宋体" w:hAnsi="宋体"/>
                <w:szCs w:val="21"/>
              </w:rPr>
            </w:pPr>
            <w:r>
              <w:rPr>
                <w:rFonts w:ascii="宋体" w:hAnsi="宋体"/>
                <w:szCs w:val="21"/>
              </w:rPr>
              <w:t>2.1.1</w:t>
            </w:r>
          </w:p>
          <w:p w:rsidR="00660857" w:rsidRDefault="00D01F1D">
            <w:pPr>
              <w:jc w:val="center"/>
              <w:rPr>
                <w:rFonts w:ascii="宋体" w:hAnsi="宋体"/>
                <w:szCs w:val="21"/>
              </w:rPr>
            </w:pPr>
            <w:r>
              <w:rPr>
                <w:rFonts w:ascii="宋体" w:hAnsi="宋体" w:hint="eastAsia"/>
                <w:szCs w:val="21"/>
              </w:rPr>
              <w:t>2.1.3</w:t>
            </w:r>
          </w:p>
        </w:tc>
        <w:tc>
          <w:tcPr>
            <w:tcW w:w="540" w:type="dxa"/>
            <w:vAlign w:val="center"/>
          </w:tcPr>
          <w:p w:rsidR="00660857" w:rsidRDefault="00D01F1D">
            <w:pPr>
              <w:jc w:val="center"/>
              <w:rPr>
                <w:rFonts w:ascii="宋体" w:hAnsi="宋体"/>
                <w:szCs w:val="21"/>
              </w:rPr>
            </w:pPr>
            <w:r>
              <w:rPr>
                <w:rFonts w:ascii="宋体" w:hAnsi="宋体" w:hint="eastAsia"/>
                <w:szCs w:val="21"/>
              </w:rPr>
              <w:t>形</w:t>
            </w:r>
          </w:p>
          <w:p w:rsidR="00660857" w:rsidRDefault="00D01F1D">
            <w:pPr>
              <w:jc w:val="center"/>
              <w:rPr>
                <w:rFonts w:ascii="宋体" w:hAnsi="宋体"/>
                <w:szCs w:val="21"/>
              </w:rPr>
            </w:pPr>
            <w:r>
              <w:rPr>
                <w:rFonts w:ascii="宋体" w:hAnsi="宋体" w:hint="eastAsia"/>
                <w:szCs w:val="21"/>
              </w:rPr>
              <w:t>式</w:t>
            </w:r>
          </w:p>
          <w:p w:rsidR="00660857" w:rsidRDefault="00D01F1D">
            <w:pPr>
              <w:jc w:val="center"/>
              <w:rPr>
                <w:rFonts w:ascii="宋体" w:hAnsi="宋体"/>
                <w:szCs w:val="21"/>
              </w:rPr>
            </w:pPr>
            <w:r>
              <w:rPr>
                <w:rFonts w:ascii="宋体" w:hAnsi="宋体" w:hint="eastAsia"/>
                <w:szCs w:val="21"/>
              </w:rPr>
              <w:t>评</w:t>
            </w:r>
          </w:p>
          <w:p w:rsidR="00660857" w:rsidRDefault="00D01F1D">
            <w:pPr>
              <w:jc w:val="center"/>
              <w:rPr>
                <w:rFonts w:ascii="宋体" w:hAnsi="宋体"/>
                <w:szCs w:val="21"/>
              </w:rPr>
            </w:pPr>
            <w:r>
              <w:rPr>
                <w:rFonts w:ascii="宋体" w:hAnsi="宋体" w:hint="eastAsia"/>
                <w:szCs w:val="21"/>
              </w:rPr>
              <w:t>审</w:t>
            </w:r>
          </w:p>
          <w:p w:rsidR="00660857" w:rsidRDefault="00D01F1D">
            <w:pPr>
              <w:jc w:val="center"/>
              <w:rPr>
                <w:rFonts w:ascii="宋体" w:hAnsi="宋体"/>
                <w:szCs w:val="21"/>
              </w:rPr>
            </w:pPr>
            <w:r>
              <w:rPr>
                <w:rFonts w:ascii="宋体" w:hAnsi="宋体" w:hint="eastAsia"/>
                <w:szCs w:val="21"/>
              </w:rPr>
              <w:t>与</w:t>
            </w:r>
          </w:p>
          <w:p w:rsidR="00660857" w:rsidRDefault="00D01F1D">
            <w:pPr>
              <w:jc w:val="center"/>
              <w:rPr>
                <w:rFonts w:ascii="宋体" w:hAnsi="宋体"/>
                <w:szCs w:val="21"/>
              </w:rPr>
            </w:pPr>
            <w:r>
              <w:rPr>
                <w:rFonts w:ascii="宋体" w:hAnsi="宋体" w:hint="eastAsia"/>
                <w:szCs w:val="21"/>
              </w:rPr>
              <w:t>响</w:t>
            </w:r>
          </w:p>
          <w:p w:rsidR="00660857" w:rsidRDefault="00D01F1D">
            <w:pPr>
              <w:jc w:val="center"/>
              <w:rPr>
                <w:rFonts w:ascii="宋体" w:hAnsi="宋体"/>
                <w:szCs w:val="21"/>
              </w:rPr>
            </w:pPr>
            <w:r>
              <w:rPr>
                <w:rFonts w:ascii="宋体" w:hAnsi="宋体" w:hint="eastAsia"/>
                <w:szCs w:val="21"/>
              </w:rPr>
              <w:t>应</w:t>
            </w:r>
          </w:p>
          <w:p w:rsidR="00660857" w:rsidRDefault="00D01F1D">
            <w:pPr>
              <w:jc w:val="center"/>
              <w:rPr>
                <w:rFonts w:ascii="宋体" w:hAnsi="宋体"/>
                <w:szCs w:val="21"/>
              </w:rPr>
            </w:pPr>
            <w:r>
              <w:rPr>
                <w:rFonts w:ascii="宋体" w:hAnsi="宋体" w:hint="eastAsia"/>
                <w:szCs w:val="21"/>
              </w:rPr>
              <w:t>性</w:t>
            </w:r>
          </w:p>
          <w:p w:rsidR="00660857" w:rsidRDefault="00D01F1D">
            <w:pPr>
              <w:jc w:val="center"/>
              <w:rPr>
                <w:rFonts w:ascii="宋体" w:hAnsi="宋体"/>
                <w:szCs w:val="21"/>
              </w:rPr>
            </w:pPr>
            <w:r>
              <w:rPr>
                <w:rFonts w:ascii="宋体" w:hAnsi="宋体" w:hint="eastAsia"/>
                <w:szCs w:val="21"/>
              </w:rPr>
              <w:t>评</w:t>
            </w:r>
          </w:p>
          <w:p w:rsidR="00660857" w:rsidRDefault="00D01F1D">
            <w:pPr>
              <w:jc w:val="center"/>
              <w:rPr>
                <w:rFonts w:ascii="宋体" w:hAnsi="宋体"/>
                <w:szCs w:val="21"/>
              </w:rPr>
            </w:pPr>
            <w:r>
              <w:rPr>
                <w:rFonts w:ascii="宋体" w:hAnsi="宋体" w:hint="eastAsia"/>
                <w:szCs w:val="21"/>
              </w:rPr>
              <w:t>审</w:t>
            </w:r>
          </w:p>
          <w:p w:rsidR="00660857" w:rsidRDefault="00D01F1D">
            <w:pPr>
              <w:jc w:val="center"/>
              <w:rPr>
                <w:rFonts w:ascii="宋体" w:hAnsi="宋体"/>
                <w:szCs w:val="21"/>
              </w:rPr>
            </w:pPr>
            <w:r>
              <w:rPr>
                <w:rFonts w:ascii="宋体" w:hAnsi="宋体" w:hint="eastAsia"/>
                <w:szCs w:val="21"/>
              </w:rPr>
              <w:t>标</w:t>
            </w:r>
          </w:p>
          <w:p w:rsidR="00660857" w:rsidRDefault="00D01F1D">
            <w:pPr>
              <w:jc w:val="center"/>
              <w:rPr>
                <w:rFonts w:ascii="宋体" w:hAnsi="宋体"/>
                <w:szCs w:val="21"/>
              </w:rPr>
            </w:pPr>
            <w:r>
              <w:rPr>
                <w:rFonts w:ascii="宋体" w:hAnsi="宋体" w:hint="eastAsia"/>
                <w:szCs w:val="21"/>
              </w:rPr>
              <w:t>准</w:t>
            </w:r>
          </w:p>
        </w:tc>
        <w:tc>
          <w:tcPr>
            <w:tcW w:w="8067" w:type="dxa"/>
            <w:vAlign w:val="center"/>
          </w:tcPr>
          <w:p w:rsidR="00660857" w:rsidRDefault="00D01F1D">
            <w:pPr>
              <w:spacing w:line="280" w:lineRule="exact"/>
              <w:rPr>
                <w:rFonts w:ascii="黑体" w:eastAsia="黑体" w:hAnsi="宋体"/>
                <w:szCs w:val="21"/>
              </w:rPr>
            </w:pPr>
            <w:r>
              <w:rPr>
                <w:rFonts w:ascii="黑体" w:eastAsia="黑体" w:hAnsi="宋体" w:hint="eastAsia"/>
                <w:szCs w:val="21"/>
              </w:rPr>
              <w:t>（1）投标文件按照招标文件规定的格式、内容填写，字迹清晰可辨；</w:t>
            </w:r>
          </w:p>
          <w:p w:rsidR="00660857" w:rsidRDefault="00D01F1D">
            <w:pPr>
              <w:spacing w:line="280" w:lineRule="exact"/>
              <w:rPr>
                <w:rFonts w:ascii="黑体" w:eastAsia="黑体" w:hAnsi="宋体"/>
                <w:szCs w:val="21"/>
              </w:rPr>
            </w:pPr>
            <w:r>
              <w:rPr>
                <w:rFonts w:ascii="黑体" w:eastAsia="黑体" w:hAnsi="宋体" w:hint="eastAsia"/>
                <w:szCs w:val="21"/>
              </w:rPr>
              <w:t>（2）投标文件（正本）上法定代表人或其授权代理人的签字、投标人的单位章盖章齐全，签名未使用印章、签名章或其他电子制版签名；</w:t>
            </w:r>
          </w:p>
          <w:p w:rsidR="00660857" w:rsidRDefault="00D01F1D">
            <w:pPr>
              <w:spacing w:line="280" w:lineRule="exact"/>
              <w:rPr>
                <w:rFonts w:ascii="黑体" w:eastAsia="黑体" w:hAnsi="宋体"/>
                <w:szCs w:val="21"/>
              </w:rPr>
            </w:pPr>
            <w:r>
              <w:rPr>
                <w:rFonts w:ascii="黑体" w:eastAsia="黑体" w:hAnsi="宋体" w:hint="eastAsia"/>
                <w:szCs w:val="21"/>
              </w:rPr>
              <w:t>（3）投标人按照招标文件规定的金额、形式、时效和内容提供了投标担保；</w:t>
            </w:r>
          </w:p>
          <w:p w:rsidR="00660857" w:rsidRDefault="00D01F1D">
            <w:pPr>
              <w:spacing w:line="280" w:lineRule="exact"/>
              <w:rPr>
                <w:rFonts w:ascii="黑体" w:eastAsia="黑体" w:hAnsi="宋体"/>
                <w:szCs w:val="21"/>
              </w:rPr>
            </w:pPr>
            <w:r>
              <w:rPr>
                <w:rFonts w:ascii="黑体" w:eastAsia="黑体" w:hAnsi="宋体" w:hint="eastAsia"/>
                <w:szCs w:val="21"/>
              </w:rPr>
              <w:t>（4）投标人法定代表人的授权代理人，提交了附有法定代表人身份证明的授权委托书；</w:t>
            </w:r>
          </w:p>
          <w:p w:rsidR="00660857" w:rsidRDefault="00D01F1D">
            <w:pPr>
              <w:spacing w:line="280" w:lineRule="exact"/>
              <w:rPr>
                <w:rFonts w:ascii="黑体" w:eastAsia="黑体" w:hAnsi="宋体"/>
                <w:szCs w:val="21"/>
              </w:rPr>
            </w:pPr>
            <w:r>
              <w:rPr>
                <w:rFonts w:ascii="黑体" w:eastAsia="黑体" w:hAnsi="宋体" w:hint="eastAsia"/>
                <w:szCs w:val="21"/>
              </w:rPr>
              <w:t>（5）投标文件（正本）投标函中的填写了总价金额，且未因大写错误造成无法宣读；</w:t>
            </w:r>
          </w:p>
          <w:p w:rsidR="00660857" w:rsidRDefault="00D01F1D">
            <w:pPr>
              <w:spacing w:line="280" w:lineRule="exact"/>
              <w:rPr>
                <w:rFonts w:ascii="黑体" w:eastAsia="黑体" w:hAnsi="宋体"/>
                <w:szCs w:val="21"/>
              </w:rPr>
            </w:pPr>
            <w:r>
              <w:rPr>
                <w:rFonts w:ascii="黑体" w:eastAsia="黑体" w:hAnsi="宋体" w:hint="eastAsia"/>
                <w:szCs w:val="21"/>
              </w:rPr>
              <w:t>（6）投标文件（正本）投标函中只有一个投标报价且与报价汇总表总价一致；</w:t>
            </w:r>
          </w:p>
          <w:p w:rsidR="00660857" w:rsidRDefault="00D01F1D">
            <w:pPr>
              <w:spacing w:line="280" w:lineRule="exact"/>
              <w:rPr>
                <w:rFonts w:ascii="黑体" w:eastAsia="黑体" w:hAnsi="宋体"/>
                <w:szCs w:val="21"/>
              </w:rPr>
            </w:pPr>
            <w:r>
              <w:rPr>
                <w:rFonts w:ascii="黑体" w:eastAsia="黑体" w:hAnsi="宋体" w:hint="eastAsia"/>
                <w:szCs w:val="21"/>
              </w:rPr>
              <w:t>（7）投标货物清单符合招标文件给出的范围及数量；</w:t>
            </w:r>
          </w:p>
          <w:p w:rsidR="00660857" w:rsidRDefault="00D01F1D">
            <w:pPr>
              <w:spacing w:line="280" w:lineRule="exact"/>
              <w:rPr>
                <w:rFonts w:ascii="黑体" w:eastAsia="黑体" w:hAnsi="宋体"/>
                <w:szCs w:val="21"/>
              </w:rPr>
            </w:pPr>
            <w:r>
              <w:rPr>
                <w:rFonts w:ascii="黑体" w:eastAsia="黑体" w:hAnsi="宋体" w:hint="eastAsia"/>
                <w:szCs w:val="21"/>
              </w:rPr>
              <w:t>（8）投标文件载明的工期未超过招标文件规定的期限；</w:t>
            </w:r>
          </w:p>
          <w:p w:rsidR="00660857" w:rsidRDefault="00D01F1D">
            <w:pPr>
              <w:spacing w:line="280" w:lineRule="exact"/>
              <w:rPr>
                <w:rFonts w:ascii="黑体" w:eastAsia="黑体" w:hAnsi="宋体"/>
                <w:szCs w:val="21"/>
              </w:rPr>
            </w:pPr>
            <w:r>
              <w:rPr>
                <w:rFonts w:ascii="黑体" w:eastAsia="黑体" w:hAnsi="宋体" w:hint="eastAsia"/>
                <w:szCs w:val="21"/>
              </w:rPr>
              <w:t>（9）承诺的质量、检验标准不低于招标文件或国家强制性标准要求；</w:t>
            </w:r>
          </w:p>
          <w:p w:rsidR="00660857" w:rsidRDefault="00D01F1D">
            <w:pPr>
              <w:spacing w:line="280" w:lineRule="exact"/>
              <w:rPr>
                <w:rFonts w:ascii="黑体" w:eastAsia="黑体" w:hAnsi="宋体"/>
                <w:szCs w:val="21"/>
              </w:rPr>
            </w:pPr>
            <w:r>
              <w:rPr>
                <w:rFonts w:ascii="黑体" w:eastAsia="黑体" w:hAnsi="宋体" w:hint="eastAsia"/>
                <w:szCs w:val="21"/>
              </w:rPr>
              <w:t>（10）投标文件的组成齐全，提供的资料及相关证明材料真实、有效；</w:t>
            </w:r>
          </w:p>
          <w:p w:rsidR="00660857" w:rsidRDefault="00D01F1D">
            <w:pPr>
              <w:spacing w:line="280" w:lineRule="exact"/>
              <w:rPr>
                <w:rFonts w:ascii="黑体" w:eastAsia="黑体" w:hAnsi="宋体"/>
                <w:szCs w:val="21"/>
              </w:rPr>
            </w:pPr>
            <w:r>
              <w:rPr>
                <w:rFonts w:ascii="黑体" w:eastAsia="黑体" w:hAnsi="宋体" w:hint="eastAsia"/>
                <w:szCs w:val="21"/>
              </w:rPr>
              <w:t>（11）投标报价和修正后的投标报价（如有）未超过招标人设定的最高投标限价；</w:t>
            </w:r>
          </w:p>
          <w:p w:rsidR="00660857" w:rsidRDefault="00D01F1D">
            <w:pPr>
              <w:spacing w:line="280" w:lineRule="exact"/>
              <w:rPr>
                <w:rFonts w:ascii="黑体" w:eastAsia="黑体" w:hAnsi="宋体"/>
                <w:szCs w:val="21"/>
              </w:rPr>
            </w:pPr>
            <w:r>
              <w:rPr>
                <w:rFonts w:ascii="黑体" w:eastAsia="黑体" w:hAnsi="宋体" w:hint="eastAsia"/>
                <w:szCs w:val="21"/>
              </w:rPr>
              <w:t>（12）投标文件的复印件与原件（或公证件）内容一致；</w:t>
            </w:r>
          </w:p>
          <w:p w:rsidR="00660857" w:rsidRDefault="00D01F1D">
            <w:pPr>
              <w:spacing w:line="280" w:lineRule="exact"/>
              <w:rPr>
                <w:rFonts w:ascii="黑体" w:eastAsia="黑体" w:hAnsi="宋体"/>
                <w:szCs w:val="21"/>
              </w:rPr>
            </w:pPr>
            <w:r>
              <w:rPr>
                <w:rFonts w:ascii="黑体" w:eastAsia="黑体" w:hAnsi="宋体" w:hint="eastAsia"/>
                <w:szCs w:val="21"/>
              </w:rPr>
              <w:t>（13）投标文件未附有招标人不能接受的条件。</w:t>
            </w:r>
          </w:p>
        </w:tc>
      </w:tr>
      <w:tr w:rsidR="00660857">
        <w:trPr>
          <w:trHeight w:hRule="exact" w:val="829"/>
          <w:jc w:val="center"/>
        </w:trPr>
        <w:tc>
          <w:tcPr>
            <w:tcW w:w="1171" w:type="dxa"/>
            <w:gridSpan w:val="2"/>
            <w:vAlign w:val="center"/>
          </w:tcPr>
          <w:p w:rsidR="00660857" w:rsidRDefault="00D01F1D">
            <w:pPr>
              <w:jc w:val="center"/>
              <w:rPr>
                <w:rFonts w:ascii="宋体" w:hAnsi="宋体"/>
                <w:b/>
              </w:rPr>
            </w:pPr>
            <w:r>
              <w:rPr>
                <w:rFonts w:ascii="宋体" w:hAnsi="宋体"/>
                <w:b/>
              </w:rPr>
              <w:t>条款号</w:t>
            </w:r>
          </w:p>
        </w:tc>
        <w:tc>
          <w:tcPr>
            <w:tcW w:w="8067" w:type="dxa"/>
            <w:vAlign w:val="center"/>
          </w:tcPr>
          <w:p w:rsidR="00660857" w:rsidRDefault="00D01F1D">
            <w:pPr>
              <w:jc w:val="center"/>
              <w:rPr>
                <w:rFonts w:ascii="宋体" w:hAnsi="宋体"/>
                <w:b/>
              </w:rPr>
            </w:pPr>
            <w:r>
              <w:rPr>
                <w:rFonts w:ascii="宋体" w:hAnsi="宋体"/>
                <w:b/>
              </w:rPr>
              <w:t>评审因素</w:t>
            </w:r>
            <w:r>
              <w:rPr>
                <w:rFonts w:ascii="宋体" w:hAnsi="宋体" w:hint="eastAsia"/>
                <w:b/>
              </w:rPr>
              <w:t>与</w:t>
            </w:r>
            <w:r>
              <w:rPr>
                <w:rFonts w:ascii="宋体" w:hAnsi="宋体"/>
                <w:b/>
              </w:rPr>
              <w:t>评审标准</w:t>
            </w:r>
          </w:p>
        </w:tc>
      </w:tr>
      <w:tr w:rsidR="00660857">
        <w:trPr>
          <w:trHeight w:val="3279"/>
          <w:jc w:val="center"/>
        </w:trPr>
        <w:tc>
          <w:tcPr>
            <w:tcW w:w="631" w:type="dxa"/>
            <w:vAlign w:val="center"/>
          </w:tcPr>
          <w:p w:rsidR="00660857" w:rsidRDefault="00D01F1D">
            <w:pPr>
              <w:jc w:val="center"/>
              <w:rPr>
                <w:rFonts w:ascii="宋体" w:hAnsi="宋体"/>
                <w:szCs w:val="21"/>
              </w:rPr>
            </w:pPr>
            <w:r>
              <w:rPr>
                <w:rFonts w:ascii="宋体" w:hAnsi="宋体" w:hint="eastAsia"/>
                <w:szCs w:val="21"/>
              </w:rPr>
              <w:t>2.1.2</w:t>
            </w:r>
          </w:p>
        </w:tc>
        <w:tc>
          <w:tcPr>
            <w:tcW w:w="540" w:type="dxa"/>
            <w:vAlign w:val="center"/>
          </w:tcPr>
          <w:p w:rsidR="00660857" w:rsidRDefault="00D01F1D">
            <w:pPr>
              <w:jc w:val="center"/>
              <w:rPr>
                <w:rFonts w:ascii="宋体" w:hAnsi="宋体"/>
                <w:szCs w:val="21"/>
              </w:rPr>
            </w:pPr>
            <w:r>
              <w:rPr>
                <w:rFonts w:ascii="宋体" w:hAnsi="宋体" w:hint="eastAsia"/>
                <w:szCs w:val="21"/>
              </w:rPr>
              <w:t>资</w:t>
            </w:r>
          </w:p>
          <w:p w:rsidR="00660857" w:rsidRDefault="00D01F1D">
            <w:pPr>
              <w:jc w:val="center"/>
              <w:rPr>
                <w:rFonts w:ascii="宋体" w:hAnsi="宋体"/>
                <w:szCs w:val="21"/>
              </w:rPr>
            </w:pPr>
            <w:r>
              <w:rPr>
                <w:rFonts w:ascii="宋体" w:hAnsi="宋体" w:hint="eastAsia"/>
                <w:szCs w:val="21"/>
              </w:rPr>
              <w:t>格</w:t>
            </w:r>
          </w:p>
          <w:p w:rsidR="00660857" w:rsidRDefault="00D01F1D">
            <w:pPr>
              <w:jc w:val="center"/>
              <w:rPr>
                <w:rFonts w:ascii="宋体" w:hAnsi="宋体"/>
                <w:szCs w:val="21"/>
              </w:rPr>
            </w:pPr>
            <w:r>
              <w:rPr>
                <w:rFonts w:ascii="宋体" w:hAnsi="宋体" w:hint="eastAsia"/>
                <w:szCs w:val="21"/>
              </w:rPr>
              <w:t>评</w:t>
            </w:r>
          </w:p>
          <w:p w:rsidR="00660857" w:rsidRDefault="00D01F1D">
            <w:pPr>
              <w:jc w:val="center"/>
              <w:rPr>
                <w:rFonts w:ascii="宋体" w:hAnsi="宋体"/>
                <w:szCs w:val="21"/>
              </w:rPr>
            </w:pPr>
            <w:r>
              <w:rPr>
                <w:rFonts w:ascii="宋体" w:hAnsi="宋体" w:hint="eastAsia"/>
                <w:szCs w:val="21"/>
              </w:rPr>
              <w:t>审</w:t>
            </w:r>
          </w:p>
          <w:p w:rsidR="00660857" w:rsidRDefault="00D01F1D">
            <w:pPr>
              <w:jc w:val="center"/>
              <w:rPr>
                <w:rFonts w:ascii="宋体" w:hAnsi="宋体"/>
                <w:szCs w:val="21"/>
              </w:rPr>
            </w:pPr>
            <w:r>
              <w:rPr>
                <w:rFonts w:ascii="宋体" w:hAnsi="宋体" w:hint="eastAsia"/>
                <w:szCs w:val="21"/>
              </w:rPr>
              <w:t>标</w:t>
            </w:r>
          </w:p>
          <w:p w:rsidR="00660857" w:rsidRDefault="00D01F1D">
            <w:pPr>
              <w:jc w:val="center"/>
              <w:rPr>
                <w:rFonts w:ascii="宋体" w:hAnsi="宋体"/>
                <w:szCs w:val="21"/>
              </w:rPr>
            </w:pPr>
            <w:r>
              <w:rPr>
                <w:rFonts w:ascii="宋体" w:hAnsi="宋体" w:hint="eastAsia"/>
                <w:szCs w:val="21"/>
              </w:rPr>
              <w:t>准</w:t>
            </w:r>
          </w:p>
        </w:tc>
        <w:tc>
          <w:tcPr>
            <w:tcW w:w="8067" w:type="dxa"/>
            <w:vAlign w:val="center"/>
          </w:tcPr>
          <w:p w:rsidR="00660857" w:rsidRDefault="00D01F1D">
            <w:pPr>
              <w:numPr>
                <w:ilvl w:val="0"/>
                <w:numId w:val="2"/>
              </w:numPr>
              <w:rPr>
                <w:rFonts w:ascii="黑体" w:eastAsia="黑体" w:hAnsi="宋体"/>
                <w:bCs/>
                <w:szCs w:val="21"/>
              </w:rPr>
            </w:pPr>
            <w:r>
              <w:rPr>
                <w:rFonts w:ascii="黑体" w:eastAsia="黑体" w:hAnsi="宋体" w:hint="eastAsia"/>
                <w:bCs/>
                <w:szCs w:val="21"/>
              </w:rPr>
              <w:t>在中华人民共和国境内注册，具有独立法人的制造商或经销商；</w:t>
            </w:r>
          </w:p>
          <w:p w:rsidR="00660857" w:rsidRDefault="00D01F1D">
            <w:pPr>
              <w:numPr>
                <w:ilvl w:val="0"/>
                <w:numId w:val="2"/>
              </w:numPr>
              <w:rPr>
                <w:rFonts w:ascii="黑体" w:eastAsia="黑体" w:hAnsi="宋体"/>
                <w:bCs/>
                <w:szCs w:val="21"/>
              </w:rPr>
            </w:pPr>
            <w:r>
              <w:rPr>
                <w:rFonts w:ascii="黑体" w:eastAsia="黑体" w:hAnsi="宋体" w:hint="eastAsia"/>
                <w:bCs/>
                <w:szCs w:val="21"/>
              </w:rPr>
              <w:t>投标人具有有效的企业营业执照；</w:t>
            </w:r>
          </w:p>
          <w:p w:rsidR="00660857" w:rsidRDefault="00D01F1D">
            <w:pPr>
              <w:numPr>
                <w:ilvl w:val="0"/>
                <w:numId w:val="2"/>
              </w:numPr>
              <w:rPr>
                <w:rFonts w:ascii="黑体" w:eastAsia="黑体" w:hAnsi="宋体"/>
                <w:bCs/>
                <w:szCs w:val="21"/>
              </w:rPr>
            </w:pPr>
            <w:r>
              <w:rPr>
                <w:rFonts w:ascii="黑体" w:eastAsia="黑体" w:hAnsi="宋体" w:hint="eastAsia"/>
                <w:bCs/>
                <w:szCs w:val="21"/>
              </w:rPr>
              <w:t>投标人具有有效的组织机构代码证；</w:t>
            </w:r>
          </w:p>
          <w:p w:rsidR="00660857" w:rsidRDefault="00D01F1D">
            <w:pPr>
              <w:numPr>
                <w:ilvl w:val="0"/>
                <w:numId w:val="2"/>
              </w:numPr>
              <w:rPr>
                <w:rFonts w:ascii="黑体" w:eastAsia="黑体" w:hAnsi="宋体"/>
                <w:bCs/>
                <w:szCs w:val="21"/>
              </w:rPr>
            </w:pPr>
            <w:r>
              <w:rPr>
                <w:rFonts w:ascii="黑体" w:eastAsia="黑体" w:hAnsi="宋体" w:hint="eastAsia"/>
                <w:bCs/>
                <w:szCs w:val="21"/>
              </w:rPr>
              <w:t>投标人具有有效的税务登记证；</w:t>
            </w:r>
          </w:p>
          <w:p w:rsidR="00660857" w:rsidRDefault="00D01F1D">
            <w:pPr>
              <w:numPr>
                <w:ilvl w:val="0"/>
                <w:numId w:val="2"/>
              </w:numPr>
              <w:rPr>
                <w:rFonts w:ascii="黑体" w:eastAsia="黑体" w:hAnsi="宋体"/>
                <w:bCs/>
                <w:szCs w:val="21"/>
              </w:rPr>
            </w:pPr>
            <w:r>
              <w:rPr>
                <w:rFonts w:ascii="黑体" w:eastAsia="黑体" w:hAnsi="宋体" w:hint="eastAsia"/>
                <w:bCs/>
                <w:szCs w:val="21"/>
              </w:rPr>
              <w:t>投标人具有有效的开户许可证；</w:t>
            </w:r>
          </w:p>
          <w:p w:rsidR="00660857" w:rsidRDefault="00D01F1D">
            <w:pPr>
              <w:numPr>
                <w:ilvl w:val="0"/>
                <w:numId w:val="2"/>
              </w:numPr>
              <w:rPr>
                <w:rFonts w:ascii="宋体" w:hAnsi="宋体"/>
                <w:szCs w:val="21"/>
              </w:rPr>
            </w:pPr>
            <w:r>
              <w:rPr>
                <w:rFonts w:ascii="黑体" w:eastAsia="黑体" w:hAnsi="宋体" w:hint="eastAsia"/>
                <w:bCs/>
                <w:szCs w:val="21"/>
              </w:rPr>
              <w:t>投标人不存在第一章“投标人须知”第1.4.3项规定的任何一种情形。</w:t>
            </w:r>
          </w:p>
        </w:tc>
      </w:tr>
    </w:tbl>
    <w:p w:rsidR="00660857" w:rsidRDefault="00660857">
      <w:pPr>
        <w:rPr>
          <w:rFonts w:ascii="宋体" w:hAnsi="宋体"/>
          <w:color w:val="000000"/>
        </w:rPr>
      </w:pPr>
    </w:p>
    <w:p w:rsidR="00660857" w:rsidRDefault="00660857">
      <w:pPr>
        <w:rPr>
          <w:rFonts w:ascii="宋体" w:hAnsi="宋体"/>
          <w:color w:val="000000"/>
        </w:rPr>
      </w:pPr>
    </w:p>
    <w:p w:rsidR="00660857" w:rsidRDefault="00660857">
      <w:pPr>
        <w:rPr>
          <w:rFonts w:ascii="宋体" w:hAnsi="宋体"/>
          <w:color w:val="000000"/>
        </w:rPr>
      </w:pPr>
    </w:p>
    <w:p w:rsidR="00660857" w:rsidRDefault="00660857">
      <w:pPr>
        <w:rPr>
          <w:rFonts w:ascii="宋体" w:hAnsi="宋体"/>
          <w:color w:val="000000"/>
        </w:rPr>
      </w:pPr>
    </w:p>
    <w:p w:rsidR="00660857" w:rsidRDefault="00660857">
      <w:pPr>
        <w:spacing w:line="500" w:lineRule="exact"/>
        <w:ind w:firstLineChars="98" w:firstLine="295"/>
        <w:rPr>
          <w:rFonts w:ascii="仿宋" w:eastAsia="仿宋" w:hAnsi="仿宋"/>
          <w:b/>
          <w:sz w:val="30"/>
          <w:szCs w:val="30"/>
        </w:rPr>
      </w:pPr>
    </w:p>
    <w:p w:rsidR="00660857" w:rsidRDefault="00660857">
      <w:pPr>
        <w:spacing w:line="400" w:lineRule="exact"/>
        <w:ind w:firstLineChars="98" w:firstLine="315"/>
        <w:jc w:val="center"/>
        <w:rPr>
          <w:rFonts w:ascii="仿宋" w:eastAsia="仿宋" w:hAnsi="仿宋"/>
          <w:b/>
          <w:sz w:val="32"/>
          <w:szCs w:val="32"/>
        </w:rPr>
      </w:pPr>
    </w:p>
    <w:p w:rsidR="00660857" w:rsidRDefault="00660857">
      <w:pPr>
        <w:spacing w:line="400" w:lineRule="exact"/>
        <w:ind w:firstLineChars="98" w:firstLine="315"/>
        <w:jc w:val="center"/>
        <w:rPr>
          <w:rFonts w:ascii="仿宋" w:eastAsia="仿宋" w:hAnsi="仿宋"/>
          <w:b/>
          <w:sz w:val="32"/>
          <w:szCs w:val="32"/>
        </w:rPr>
      </w:pPr>
    </w:p>
    <w:p w:rsidR="00660857" w:rsidRDefault="00660857">
      <w:pPr>
        <w:spacing w:line="400" w:lineRule="exact"/>
        <w:ind w:firstLineChars="98" w:firstLine="315"/>
        <w:jc w:val="center"/>
        <w:rPr>
          <w:rFonts w:ascii="仿宋" w:eastAsia="仿宋" w:hAnsi="仿宋"/>
          <w:b/>
          <w:sz w:val="32"/>
          <w:szCs w:val="32"/>
        </w:rPr>
      </w:pPr>
    </w:p>
    <w:p w:rsidR="00660857" w:rsidRDefault="00D01F1D">
      <w:pPr>
        <w:jc w:val="center"/>
        <w:rPr>
          <w:rFonts w:ascii="仿宋" w:eastAsia="仿宋" w:hAnsi="仿宋"/>
          <w:b/>
          <w:sz w:val="32"/>
          <w:szCs w:val="32"/>
        </w:rPr>
      </w:pPr>
      <w:r>
        <w:rPr>
          <w:rFonts w:ascii="宋体" w:hAnsi="宋体" w:hint="eastAsia"/>
          <w:color w:val="000000"/>
          <w:sz w:val="28"/>
          <w:szCs w:val="28"/>
          <w:u w:val="single"/>
        </w:rPr>
        <w:lastRenderedPageBreak/>
        <w:t>靖江市中医院核磁共振室改造</w:t>
      </w:r>
      <w:proofErr w:type="gramStart"/>
      <w:r>
        <w:rPr>
          <w:rFonts w:ascii="宋体" w:hAnsi="宋体" w:hint="eastAsia"/>
          <w:color w:val="000000"/>
          <w:sz w:val="28"/>
          <w:szCs w:val="28"/>
          <w:u w:val="single"/>
        </w:rPr>
        <w:t>项目</w:t>
      </w:r>
      <w:r>
        <w:rPr>
          <w:rFonts w:ascii="仿宋" w:eastAsia="仿宋" w:hAnsi="仿宋" w:hint="eastAsia"/>
          <w:b/>
          <w:sz w:val="32"/>
          <w:szCs w:val="32"/>
        </w:rPr>
        <w:t>项目</w:t>
      </w:r>
      <w:proofErr w:type="gramEnd"/>
      <w:r>
        <w:rPr>
          <w:rFonts w:ascii="仿宋" w:eastAsia="仿宋" w:hAnsi="仿宋" w:hint="eastAsia"/>
          <w:b/>
          <w:sz w:val="32"/>
          <w:szCs w:val="32"/>
        </w:rPr>
        <w:t>施工招标评分表</w:t>
      </w:r>
    </w:p>
    <w:p w:rsidR="00660857" w:rsidRDefault="00660857">
      <w:pPr>
        <w:rPr>
          <w:rFonts w:ascii="宋体" w:hAnsi="宋体"/>
          <w:color w:val="000000"/>
          <w:sz w:val="28"/>
          <w:szCs w:val="28"/>
          <w:u w:val="single"/>
        </w:rPr>
      </w:pPr>
    </w:p>
    <w:tbl>
      <w:tblPr>
        <w:tblpPr w:leftFromText="180" w:rightFromText="180" w:vertAnchor="page" w:horzAnchor="page" w:tblpX="1140" w:tblpY="26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80"/>
        <w:gridCol w:w="6055"/>
        <w:gridCol w:w="720"/>
        <w:gridCol w:w="762"/>
        <w:gridCol w:w="900"/>
      </w:tblGrid>
      <w:tr w:rsidR="00660857">
        <w:trPr>
          <w:trHeight w:val="613"/>
        </w:trPr>
        <w:tc>
          <w:tcPr>
            <w:tcW w:w="828"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rFonts w:ascii="仿宋_GB2312" w:eastAsia="仿宋_GB2312"/>
                <w:b/>
                <w:sz w:val="24"/>
              </w:rPr>
            </w:pPr>
            <w:r>
              <w:rPr>
                <w:rFonts w:ascii="仿宋_GB2312" w:eastAsia="仿宋_GB2312" w:hint="eastAsia"/>
                <w:b/>
                <w:sz w:val="24"/>
              </w:rPr>
              <w:t>序号</w:t>
            </w: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rFonts w:ascii="仿宋_GB2312" w:eastAsia="仿宋_GB2312"/>
                <w:b/>
                <w:sz w:val="24"/>
              </w:rPr>
            </w:pPr>
            <w:r>
              <w:rPr>
                <w:rFonts w:ascii="仿宋_GB2312" w:eastAsia="仿宋_GB2312" w:hint="eastAsia"/>
                <w:b/>
                <w:sz w:val="24"/>
              </w:rPr>
              <w:t>项  目</w:t>
            </w:r>
          </w:p>
        </w:tc>
        <w:tc>
          <w:tcPr>
            <w:tcW w:w="6055"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rFonts w:ascii="仿宋_GB2312" w:eastAsia="仿宋_GB2312"/>
                <w:b/>
                <w:sz w:val="24"/>
              </w:rPr>
            </w:pPr>
            <w:r>
              <w:rPr>
                <w:rFonts w:ascii="仿宋_GB2312" w:eastAsia="仿宋_GB2312" w:hint="eastAsia"/>
                <w:b/>
                <w:sz w:val="24"/>
              </w:rPr>
              <w:t>评    价   细  则</w:t>
            </w:r>
          </w:p>
        </w:tc>
        <w:tc>
          <w:tcPr>
            <w:tcW w:w="72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rPr>
                <w:rFonts w:ascii="仿宋_GB2312" w:eastAsia="仿宋_GB2312"/>
                <w:b/>
                <w:sz w:val="24"/>
              </w:rPr>
            </w:pPr>
          </w:p>
        </w:tc>
        <w:tc>
          <w:tcPr>
            <w:tcW w:w="762"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rPr>
                <w:rFonts w:ascii="仿宋_GB2312" w:eastAsia="仿宋_GB2312"/>
                <w:b/>
                <w:sz w:val="24"/>
              </w:rPr>
            </w:pPr>
          </w:p>
        </w:tc>
        <w:tc>
          <w:tcPr>
            <w:tcW w:w="90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rPr>
                <w:rFonts w:ascii="仿宋_GB2312" w:eastAsia="仿宋_GB2312"/>
                <w:b/>
                <w:sz w:val="24"/>
              </w:rPr>
            </w:pPr>
          </w:p>
        </w:tc>
      </w:tr>
      <w:tr w:rsidR="00660857">
        <w:trPr>
          <w:trHeight w:val="1196"/>
        </w:trPr>
        <w:tc>
          <w:tcPr>
            <w:tcW w:w="828"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rFonts w:ascii="仿宋_GB2312" w:eastAsia="仿宋_GB2312"/>
                <w:sz w:val="24"/>
              </w:rPr>
            </w:pPr>
            <w:r>
              <w:rPr>
                <w:rFonts w:ascii="仿宋_GB2312" w:eastAsia="仿宋_GB2312" w:hint="eastAsia"/>
                <w:sz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rFonts w:ascii="仿宋_GB2312" w:eastAsia="仿宋_GB2312"/>
                <w:sz w:val="24"/>
              </w:rPr>
            </w:pPr>
            <w:r>
              <w:rPr>
                <w:rFonts w:ascii="宋体" w:hAnsi="宋体" w:cs="宋体" w:hint="eastAsia"/>
                <w:bCs/>
                <w:kern w:val="0"/>
                <w:sz w:val="24"/>
              </w:rPr>
              <w:t>报 价</w:t>
            </w:r>
          </w:p>
        </w:tc>
        <w:tc>
          <w:tcPr>
            <w:tcW w:w="6055"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rPr>
                <w:rFonts w:ascii="宋体" w:hAnsi="宋体" w:cs="宋体"/>
                <w:bCs/>
                <w:kern w:val="0"/>
                <w:sz w:val="24"/>
              </w:rPr>
            </w:pPr>
            <w:r>
              <w:rPr>
                <w:rFonts w:ascii="宋体" w:hAnsi="宋体" w:cs="宋体" w:hint="eastAsia"/>
                <w:bCs/>
                <w:kern w:val="0"/>
                <w:sz w:val="24"/>
              </w:rPr>
              <w:t>以全部报价的最低价格为满分70分；其他报价的价格分按公式：</w:t>
            </w:r>
          </w:p>
          <w:p w:rsidR="00660857" w:rsidRDefault="00D01F1D">
            <w:pPr>
              <w:spacing w:line="280" w:lineRule="exact"/>
              <w:rPr>
                <w:rFonts w:ascii="宋体" w:hAnsi="宋体" w:cs="宋体"/>
                <w:bCs/>
                <w:kern w:val="0"/>
                <w:sz w:val="24"/>
              </w:rPr>
            </w:pPr>
            <w:r>
              <w:rPr>
                <w:rFonts w:ascii="宋体" w:hAnsi="宋体" w:cs="宋体" w:hint="eastAsia"/>
                <w:bCs/>
                <w:kern w:val="0"/>
                <w:sz w:val="24"/>
              </w:rPr>
              <w:t>（最低报价/单位报价）*70</w:t>
            </w:r>
          </w:p>
        </w:tc>
        <w:tc>
          <w:tcPr>
            <w:tcW w:w="72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762"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90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r>
      <w:tr w:rsidR="00660857">
        <w:trPr>
          <w:trHeight w:val="1399"/>
        </w:trPr>
        <w:tc>
          <w:tcPr>
            <w:tcW w:w="828"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 w:val="24"/>
              </w:rPr>
            </w:pPr>
            <w:r>
              <w:rPr>
                <w:sz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 w:val="24"/>
              </w:rPr>
            </w:pPr>
            <w:r>
              <w:rPr>
                <w:rFonts w:hint="eastAsia"/>
                <w:sz w:val="24"/>
              </w:rPr>
              <w:t>信誉</w:t>
            </w:r>
          </w:p>
          <w:p w:rsidR="00660857" w:rsidRDefault="00D01F1D">
            <w:pPr>
              <w:spacing w:line="280" w:lineRule="exact"/>
              <w:jc w:val="center"/>
              <w:rPr>
                <w:sz w:val="24"/>
              </w:rPr>
            </w:pPr>
            <w:r>
              <w:rPr>
                <w:rFonts w:hint="eastAsia"/>
                <w:sz w:val="24"/>
              </w:rPr>
              <w:t>调查</w:t>
            </w:r>
          </w:p>
        </w:tc>
        <w:tc>
          <w:tcPr>
            <w:tcW w:w="6055"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ind w:left="5880" w:hangingChars="2450" w:hanging="5880"/>
              <w:rPr>
                <w:sz w:val="24"/>
              </w:rPr>
            </w:pPr>
            <w:r>
              <w:rPr>
                <w:rFonts w:ascii="宋体" w:hAnsi="宋体" w:hint="eastAsia"/>
                <w:sz w:val="24"/>
              </w:rPr>
              <w:t>技术水平、资信状况、业绩等</w:t>
            </w:r>
            <w:r>
              <w:rPr>
                <w:sz w:val="24"/>
              </w:rPr>
              <w:t xml:space="preserve">       </w:t>
            </w:r>
          </w:p>
          <w:p w:rsidR="00660857" w:rsidRDefault="00D01F1D">
            <w:pPr>
              <w:spacing w:line="280" w:lineRule="exact"/>
              <w:ind w:leftChars="1800" w:left="5340" w:hangingChars="650" w:hanging="1560"/>
              <w:rPr>
                <w:sz w:val="24"/>
              </w:rPr>
            </w:pPr>
            <w:r>
              <w:rPr>
                <w:sz w:val="24"/>
              </w:rPr>
              <w:t xml:space="preserve">         </w:t>
            </w:r>
            <w:r>
              <w:rPr>
                <w:rFonts w:hint="eastAsia"/>
                <w:sz w:val="24"/>
              </w:rPr>
              <w:t>满意</w:t>
            </w:r>
            <w:r>
              <w:rPr>
                <w:rFonts w:hint="eastAsia"/>
                <w:sz w:val="24"/>
              </w:rPr>
              <w:t>5</w:t>
            </w:r>
            <w:r>
              <w:rPr>
                <w:rFonts w:hint="eastAsia"/>
                <w:sz w:val="24"/>
              </w:rPr>
              <w:t>分</w:t>
            </w:r>
          </w:p>
          <w:p w:rsidR="00660857" w:rsidRDefault="00D01F1D">
            <w:pPr>
              <w:spacing w:line="280" w:lineRule="exact"/>
              <w:rPr>
                <w:sz w:val="24"/>
              </w:rPr>
            </w:pPr>
            <w:r>
              <w:rPr>
                <w:sz w:val="24"/>
              </w:rPr>
              <w:t xml:space="preserve">                                        </w:t>
            </w:r>
            <w:r>
              <w:rPr>
                <w:rFonts w:hint="eastAsia"/>
                <w:sz w:val="24"/>
              </w:rPr>
              <w:t xml:space="preserve"> </w:t>
            </w:r>
            <w:r>
              <w:rPr>
                <w:rFonts w:hint="eastAsia"/>
                <w:sz w:val="24"/>
              </w:rPr>
              <w:t>一般</w:t>
            </w:r>
            <w:r>
              <w:rPr>
                <w:rFonts w:hint="eastAsia"/>
                <w:sz w:val="24"/>
              </w:rPr>
              <w:t>3</w:t>
            </w:r>
            <w:r>
              <w:rPr>
                <w:rFonts w:hint="eastAsia"/>
                <w:sz w:val="24"/>
              </w:rPr>
              <w:t>分</w:t>
            </w:r>
          </w:p>
          <w:p w:rsidR="00660857" w:rsidRDefault="00D01F1D">
            <w:pPr>
              <w:spacing w:line="280" w:lineRule="exact"/>
              <w:rPr>
                <w:sz w:val="24"/>
              </w:rPr>
            </w:pPr>
            <w:r>
              <w:rPr>
                <w:sz w:val="24"/>
              </w:rPr>
              <w:t xml:space="preserve">                                       </w:t>
            </w:r>
            <w:r>
              <w:rPr>
                <w:rFonts w:hint="eastAsia"/>
                <w:sz w:val="24"/>
              </w:rPr>
              <w:t>不满意</w:t>
            </w:r>
            <w:r>
              <w:rPr>
                <w:sz w:val="24"/>
              </w:rPr>
              <w:t>0</w:t>
            </w:r>
            <w:r>
              <w:rPr>
                <w:rFonts w:hint="eastAsia"/>
                <w:sz w:val="24"/>
              </w:rPr>
              <w:t>分</w:t>
            </w:r>
          </w:p>
        </w:tc>
        <w:tc>
          <w:tcPr>
            <w:tcW w:w="72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762"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90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r>
      <w:tr w:rsidR="00660857">
        <w:trPr>
          <w:trHeight w:val="1231"/>
        </w:trPr>
        <w:tc>
          <w:tcPr>
            <w:tcW w:w="828"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 w:val="24"/>
              </w:rPr>
            </w:pPr>
            <w:r>
              <w:rPr>
                <w:rFonts w:hint="eastAsia"/>
                <w:sz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 w:val="24"/>
              </w:rPr>
            </w:pPr>
            <w:r>
              <w:rPr>
                <w:rFonts w:hint="eastAsia"/>
                <w:sz w:val="24"/>
              </w:rPr>
              <w:t>施工</w:t>
            </w:r>
          </w:p>
          <w:p w:rsidR="00660857" w:rsidRDefault="00D01F1D">
            <w:pPr>
              <w:spacing w:line="280" w:lineRule="exact"/>
              <w:jc w:val="center"/>
              <w:rPr>
                <w:sz w:val="24"/>
              </w:rPr>
            </w:pPr>
            <w:r>
              <w:rPr>
                <w:rFonts w:hint="eastAsia"/>
                <w:sz w:val="24"/>
              </w:rPr>
              <w:t>组织</w:t>
            </w:r>
          </w:p>
          <w:p w:rsidR="00660857" w:rsidRDefault="00D01F1D">
            <w:pPr>
              <w:spacing w:line="280" w:lineRule="exact"/>
              <w:jc w:val="center"/>
              <w:rPr>
                <w:sz w:val="24"/>
              </w:rPr>
            </w:pPr>
            <w:r>
              <w:rPr>
                <w:rFonts w:hint="eastAsia"/>
                <w:sz w:val="24"/>
              </w:rPr>
              <w:t>设计</w:t>
            </w:r>
          </w:p>
        </w:tc>
        <w:tc>
          <w:tcPr>
            <w:tcW w:w="6055"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ind w:left="5040" w:hangingChars="2100" w:hanging="5040"/>
              <w:rPr>
                <w:rFonts w:ascii="宋体" w:hAnsi="宋体" w:cs="宋体"/>
                <w:bCs/>
                <w:kern w:val="0"/>
                <w:sz w:val="24"/>
              </w:rPr>
            </w:pPr>
            <w:r>
              <w:rPr>
                <w:rFonts w:ascii="宋体" w:hAnsi="宋体" w:cs="宋体" w:hint="eastAsia"/>
                <w:bCs/>
                <w:kern w:val="0"/>
                <w:sz w:val="24"/>
              </w:rPr>
              <w:t xml:space="preserve">                                                                    好20分</w:t>
            </w:r>
          </w:p>
          <w:p w:rsidR="00660857" w:rsidRDefault="00D01F1D">
            <w:pPr>
              <w:spacing w:line="280" w:lineRule="exact"/>
              <w:rPr>
                <w:rFonts w:ascii="宋体" w:hAnsi="宋体" w:cs="宋体"/>
                <w:bCs/>
                <w:kern w:val="0"/>
                <w:sz w:val="24"/>
              </w:rPr>
            </w:pPr>
            <w:r>
              <w:rPr>
                <w:rFonts w:ascii="宋体" w:hAnsi="宋体" w:cs="宋体" w:hint="eastAsia"/>
                <w:bCs/>
                <w:kern w:val="0"/>
                <w:sz w:val="24"/>
              </w:rPr>
              <w:t>施工组织设计                            一般10分</w:t>
            </w:r>
          </w:p>
          <w:p w:rsidR="00660857" w:rsidRDefault="00D01F1D">
            <w:pPr>
              <w:spacing w:line="280" w:lineRule="exact"/>
              <w:rPr>
                <w:sz w:val="24"/>
              </w:rPr>
            </w:pPr>
            <w:r>
              <w:rPr>
                <w:rFonts w:ascii="宋体" w:hAnsi="宋体" w:cs="宋体" w:hint="eastAsia"/>
                <w:bCs/>
                <w:kern w:val="0"/>
                <w:sz w:val="24"/>
              </w:rPr>
              <w:t xml:space="preserve">                                          差 0分</w:t>
            </w:r>
          </w:p>
        </w:tc>
        <w:tc>
          <w:tcPr>
            <w:tcW w:w="72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762"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90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r>
      <w:tr w:rsidR="00660857">
        <w:trPr>
          <w:trHeight w:val="1154"/>
        </w:trPr>
        <w:tc>
          <w:tcPr>
            <w:tcW w:w="828"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 w:val="24"/>
              </w:rPr>
            </w:pPr>
            <w:r>
              <w:rPr>
                <w:rFonts w:hint="eastAsia"/>
                <w:sz w:val="24"/>
              </w:rPr>
              <w:t>4</w:t>
            </w: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 w:val="24"/>
              </w:rPr>
            </w:pPr>
            <w:r>
              <w:rPr>
                <w:rFonts w:hint="eastAsia"/>
                <w:sz w:val="24"/>
              </w:rPr>
              <w:t>售后服务及承诺</w:t>
            </w:r>
          </w:p>
        </w:tc>
        <w:tc>
          <w:tcPr>
            <w:tcW w:w="6055" w:type="dxa"/>
            <w:tcBorders>
              <w:top w:val="single" w:sz="4" w:space="0" w:color="auto"/>
              <w:left w:val="single" w:sz="4" w:space="0" w:color="auto"/>
              <w:bottom w:val="single" w:sz="4" w:space="0" w:color="auto"/>
              <w:right w:val="single" w:sz="4" w:space="0" w:color="auto"/>
            </w:tcBorders>
            <w:vAlign w:val="center"/>
          </w:tcPr>
          <w:p w:rsidR="00660857" w:rsidRDefault="00D01F1D">
            <w:pPr>
              <w:tabs>
                <w:tab w:val="left" w:pos="5892"/>
              </w:tabs>
              <w:spacing w:line="280" w:lineRule="exact"/>
              <w:rPr>
                <w:sz w:val="24"/>
              </w:rPr>
            </w:pPr>
            <w:r>
              <w:rPr>
                <w:rFonts w:hint="eastAsia"/>
                <w:sz w:val="24"/>
              </w:rPr>
              <w:t>售后服务（服务保障体系、服务标准年限及售后服务响应时间、备件支持等）</w:t>
            </w:r>
          </w:p>
          <w:p w:rsidR="00660857" w:rsidRDefault="00D01F1D">
            <w:pPr>
              <w:spacing w:line="280" w:lineRule="exact"/>
              <w:rPr>
                <w:sz w:val="24"/>
              </w:rPr>
            </w:pPr>
            <w:r>
              <w:rPr>
                <w:sz w:val="24"/>
              </w:rPr>
              <w:t xml:space="preserve">                               </w:t>
            </w:r>
            <w:r>
              <w:rPr>
                <w:rFonts w:hint="eastAsia"/>
                <w:sz w:val="24"/>
              </w:rPr>
              <w:t xml:space="preserve">           </w:t>
            </w:r>
            <w:r>
              <w:rPr>
                <w:sz w:val="24"/>
              </w:rPr>
              <w:t xml:space="preserve">   </w:t>
            </w:r>
            <w:r>
              <w:rPr>
                <w:rFonts w:hint="eastAsia"/>
                <w:sz w:val="24"/>
              </w:rPr>
              <w:t>5</w:t>
            </w:r>
            <w:r>
              <w:rPr>
                <w:rFonts w:hint="eastAsia"/>
                <w:sz w:val="24"/>
              </w:rPr>
              <w:t>分</w:t>
            </w:r>
          </w:p>
        </w:tc>
        <w:tc>
          <w:tcPr>
            <w:tcW w:w="72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762"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c>
          <w:tcPr>
            <w:tcW w:w="90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20"/>
              <w:rPr>
                <w:sz w:val="24"/>
              </w:rPr>
            </w:pPr>
          </w:p>
        </w:tc>
      </w:tr>
      <w:tr w:rsidR="00660857">
        <w:trPr>
          <w:trHeight w:val="659"/>
        </w:trPr>
        <w:tc>
          <w:tcPr>
            <w:tcW w:w="828" w:type="dxa"/>
            <w:tcBorders>
              <w:top w:val="single" w:sz="4" w:space="0" w:color="auto"/>
              <w:left w:val="single" w:sz="4" w:space="0" w:color="auto"/>
              <w:bottom w:val="single" w:sz="4" w:space="0" w:color="auto"/>
              <w:right w:val="single" w:sz="4" w:space="0" w:color="auto"/>
            </w:tcBorders>
            <w:vAlign w:val="center"/>
          </w:tcPr>
          <w:p w:rsidR="00660857" w:rsidRDefault="00660857">
            <w:pPr>
              <w:spacing w:line="280" w:lineRule="exact"/>
              <w:jc w:val="center"/>
              <w:rPr>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D01F1D">
            <w:pPr>
              <w:spacing w:line="280" w:lineRule="exact"/>
              <w:jc w:val="center"/>
              <w:rPr>
                <w:szCs w:val="21"/>
              </w:rPr>
            </w:pPr>
            <w:r>
              <w:rPr>
                <w:rFonts w:hint="eastAsia"/>
                <w:szCs w:val="21"/>
              </w:rPr>
              <w:t>合计</w:t>
            </w:r>
          </w:p>
        </w:tc>
        <w:tc>
          <w:tcPr>
            <w:tcW w:w="6055" w:type="dxa"/>
            <w:tcBorders>
              <w:top w:val="single" w:sz="4" w:space="0" w:color="auto"/>
              <w:left w:val="single" w:sz="4" w:space="0" w:color="auto"/>
              <w:bottom w:val="single" w:sz="4" w:space="0" w:color="auto"/>
              <w:right w:val="single" w:sz="4" w:space="0" w:color="auto"/>
            </w:tcBorders>
            <w:vAlign w:val="center"/>
          </w:tcPr>
          <w:p w:rsidR="00660857" w:rsidRDefault="00660857">
            <w:pPr>
              <w:spacing w:line="280" w:lineRule="exact"/>
              <w:ind w:firstLineChars="2300" w:firstLine="4830"/>
              <w:rPr>
                <w:szCs w:val="21"/>
              </w:rPr>
            </w:pPr>
          </w:p>
        </w:tc>
        <w:tc>
          <w:tcPr>
            <w:tcW w:w="72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05"/>
              <w:rPr>
                <w:szCs w:val="21"/>
              </w:rPr>
            </w:pPr>
          </w:p>
        </w:tc>
        <w:tc>
          <w:tcPr>
            <w:tcW w:w="762"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05"/>
              <w:rPr>
                <w:szCs w:val="21"/>
              </w:rPr>
            </w:pPr>
          </w:p>
        </w:tc>
        <w:tc>
          <w:tcPr>
            <w:tcW w:w="900" w:type="dxa"/>
            <w:tcBorders>
              <w:top w:val="single" w:sz="4" w:space="0" w:color="auto"/>
              <w:left w:val="single" w:sz="4" w:space="0" w:color="auto"/>
              <w:bottom w:val="single" w:sz="4" w:space="0" w:color="auto"/>
              <w:right w:val="single" w:sz="4" w:space="0" w:color="auto"/>
            </w:tcBorders>
          </w:tcPr>
          <w:p w:rsidR="00660857" w:rsidRDefault="00660857">
            <w:pPr>
              <w:spacing w:line="280" w:lineRule="exact"/>
              <w:ind w:firstLineChars="50" w:firstLine="105"/>
              <w:rPr>
                <w:szCs w:val="21"/>
              </w:rPr>
            </w:pPr>
          </w:p>
        </w:tc>
      </w:tr>
    </w:tbl>
    <w:p w:rsidR="00660857" w:rsidRDefault="00D01F1D">
      <w:pPr>
        <w:spacing w:line="440" w:lineRule="exact"/>
        <w:ind w:left="8124" w:hangingChars="2890" w:hanging="8124"/>
        <w:jc w:val="left"/>
        <w:rPr>
          <w:rFonts w:ascii="仿宋" w:eastAsia="仿宋" w:hAnsi="仿宋"/>
          <w:b/>
          <w:sz w:val="28"/>
          <w:szCs w:val="28"/>
        </w:rPr>
      </w:pPr>
      <w:r>
        <w:rPr>
          <w:rFonts w:ascii="仿宋" w:eastAsia="仿宋" w:hAnsi="仿宋" w:hint="eastAsia"/>
          <w:b/>
          <w:sz w:val="28"/>
          <w:szCs w:val="28"/>
        </w:rPr>
        <w:t xml:space="preserve">                                                 </w:t>
      </w:r>
    </w:p>
    <w:p w:rsidR="00660857" w:rsidRDefault="00D01F1D">
      <w:pPr>
        <w:pStyle w:val="2"/>
        <w:rPr>
          <w:rFonts w:ascii="宋体" w:eastAsia="宋体" w:hAnsi="宋体"/>
          <w:color w:val="000000"/>
        </w:rPr>
      </w:pPr>
      <w:bookmarkStart w:id="434" w:name="_Toc10557"/>
      <w:bookmarkStart w:id="435" w:name="_Toc184635093"/>
      <w:bookmarkStart w:id="436" w:name="_Toc12629"/>
      <w:r>
        <w:rPr>
          <w:rFonts w:ascii="宋体" w:eastAsia="宋体" w:hAnsi="宋体"/>
          <w:color w:val="000000"/>
        </w:rPr>
        <w:t xml:space="preserve">1 </w:t>
      </w:r>
      <w:r>
        <w:rPr>
          <w:rFonts w:ascii="宋体" w:eastAsia="宋体" w:hAnsi="宋体" w:hint="eastAsia"/>
          <w:color w:val="000000"/>
        </w:rPr>
        <w:t>评标方法</w:t>
      </w:r>
      <w:bookmarkEnd w:id="434"/>
    </w:p>
    <w:p w:rsidR="00660857" w:rsidRDefault="00D01F1D">
      <w:pPr>
        <w:autoSpaceDE w:val="0"/>
        <w:autoSpaceDN w:val="0"/>
        <w:spacing w:line="500" w:lineRule="exact"/>
        <w:ind w:firstLineChars="200" w:firstLine="420"/>
        <w:jc w:val="left"/>
        <w:rPr>
          <w:rFonts w:ascii="宋体" w:hAnsi="TimesNewRomanPSMT"/>
          <w:color w:val="000000"/>
          <w:kern w:val="0"/>
        </w:rPr>
      </w:pPr>
      <w:r>
        <w:rPr>
          <w:rFonts w:ascii="宋体" w:hAnsi="TimesNewRomanPSMT" w:hint="eastAsia"/>
          <w:color w:val="000000"/>
          <w:kern w:val="0"/>
        </w:rPr>
        <w:t>本次评标采用综合评估法。评标委员会对满足招标文件实质性要求的投标文件，按照本章第2.2款规定的评分标准进行打分，并按得分由高到低顺序推荐中标候选人，或根据招标人授权直接确定中标人。综合评分相等时，以投标报价低的优先；投标报价也相等的，由招标人自行确定。</w:t>
      </w:r>
    </w:p>
    <w:p w:rsidR="00660857" w:rsidRDefault="00D01F1D">
      <w:pPr>
        <w:pStyle w:val="2"/>
        <w:rPr>
          <w:rFonts w:ascii="宋体" w:eastAsia="宋体" w:hAnsi="宋体"/>
          <w:color w:val="000000"/>
        </w:rPr>
      </w:pPr>
      <w:bookmarkStart w:id="437" w:name="_Toc3606"/>
      <w:r>
        <w:rPr>
          <w:rFonts w:ascii="宋体" w:eastAsia="宋体" w:hAnsi="宋体"/>
          <w:color w:val="000000"/>
        </w:rPr>
        <w:t xml:space="preserve">2 </w:t>
      </w:r>
      <w:r>
        <w:rPr>
          <w:rFonts w:ascii="宋体" w:eastAsia="宋体" w:hAnsi="宋体" w:hint="eastAsia"/>
          <w:color w:val="000000"/>
        </w:rPr>
        <w:t>评审标准</w:t>
      </w:r>
      <w:bookmarkEnd w:id="437"/>
    </w:p>
    <w:p w:rsidR="00660857" w:rsidRDefault="00D01F1D">
      <w:pPr>
        <w:pStyle w:val="3"/>
        <w:ind w:firstLine="118"/>
        <w:rPr>
          <w:color w:val="000000"/>
          <w:szCs w:val="24"/>
        </w:rPr>
      </w:pPr>
      <w:r>
        <w:rPr>
          <w:color w:val="000000"/>
          <w:szCs w:val="24"/>
        </w:rPr>
        <w:t xml:space="preserve">2.1 </w:t>
      </w:r>
      <w:r>
        <w:rPr>
          <w:rFonts w:hint="eastAsia"/>
          <w:color w:val="000000"/>
          <w:szCs w:val="24"/>
        </w:rPr>
        <w:t>初步评审标准</w:t>
      </w:r>
    </w:p>
    <w:p w:rsidR="00660857" w:rsidRDefault="00D01F1D">
      <w:pPr>
        <w:spacing w:line="360" w:lineRule="auto"/>
        <w:ind w:firstLineChars="200" w:firstLine="420"/>
        <w:rPr>
          <w:color w:val="000000"/>
        </w:rPr>
      </w:pPr>
      <w:r>
        <w:rPr>
          <w:rFonts w:ascii="宋体" w:hAnsi="宋体" w:hint="eastAsia"/>
          <w:color w:val="000000"/>
        </w:rPr>
        <w:t>2.1.1 形式评审标准：见评标办法前附表。</w:t>
      </w:r>
    </w:p>
    <w:p w:rsidR="00660857" w:rsidRDefault="00D01F1D">
      <w:pPr>
        <w:spacing w:line="360" w:lineRule="auto"/>
        <w:ind w:firstLineChars="200" w:firstLine="420"/>
        <w:rPr>
          <w:color w:val="000000"/>
        </w:rPr>
      </w:pPr>
      <w:r>
        <w:rPr>
          <w:rFonts w:ascii="宋体" w:hAnsi="宋体" w:hint="eastAsia"/>
          <w:color w:val="000000"/>
        </w:rPr>
        <w:t>2.1.2 资格评审标准：见评标办法前附表。</w:t>
      </w:r>
    </w:p>
    <w:p w:rsidR="00660857" w:rsidRDefault="00D01F1D">
      <w:pPr>
        <w:spacing w:line="360" w:lineRule="auto"/>
        <w:ind w:firstLineChars="200" w:firstLine="420"/>
        <w:rPr>
          <w:color w:val="000000"/>
        </w:rPr>
      </w:pPr>
      <w:r>
        <w:rPr>
          <w:rFonts w:ascii="宋体" w:hAnsi="宋体" w:hint="eastAsia"/>
          <w:color w:val="000000"/>
        </w:rPr>
        <w:t>2.1.3 响应性评审标准：见评标办法前附表。</w:t>
      </w:r>
    </w:p>
    <w:p w:rsidR="00660857" w:rsidRDefault="00D01F1D">
      <w:pPr>
        <w:pStyle w:val="3"/>
        <w:ind w:firstLine="118"/>
        <w:rPr>
          <w:color w:val="000000"/>
        </w:rPr>
      </w:pPr>
      <w:r>
        <w:rPr>
          <w:color w:val="000000"/>
        </w:rPr>
        <w:lastRenderedPageBreak/>
        <w:t>2.2</w:t>
      </w:r>
      <w:r>
        <w:rPr>
          <w:rFonts w:hint="eastAsia"/>
          <w:color w:val="000000"/>
        </w:rPr>
        <w:t xml:space="preserve"> </w:t>
      </w:r>
      <w:r>
        <w:rPr>
          <w:rFonts w:hint="eastAsia"/>
          <w:color w:val="000000"/>
        </w:rPr>
        <w:t>分值构成与评分标准</w:t>
      </w:r>
    </w:p>
    <w:p w:rsidR="00660857" w:rsidRDefault="00D01F1D">
      <w:pPr>
        <w:pStyle w:val="3"/>
        <w:ind w:firstLine="118"/>
        <w:rPr>
          <w:color w:val="000000"/>
        </w:rPr>
      </w:pPr>
      <w:r>
        <w:rPr>
          <w:rFonts w:hint="eastAsia"/>
          <w:color w:val="000000"/>
        </w:rPr>
        <w:t>2.2.1</w:t>
      </w:r>
      <w:r>
        <w:rPr>
          <w:rFonts w:hint="eastAsia"/>
          <w:color w:val="000000"/>
        </w:rPr>
        <w:t>分值构成与评分标准详见</w:t>
      </w:r>
      <w:r>
        <w:rPr>
          <w:rFonts w:ascii="仿宋" w:eastAsia="仿宋" w:hAnsi="仿宋" w:hint="eastAsia"/>
          <w:b/>
          <w:sz w:val="32"/>
          <w:szCs w:val="32"/>
        </w:rPr>
        <w:t>评标计分表</w:t>
      </w:r>
    </w:p>
    <w:p w:rsidR="00660857" w:rsidRDefault="00660857"/>
    <w:p w:rsidR="00660857" w:rsidRDefault="00D01F1D">
      <w:pPr>
        <w:pStyle w:val="2"/>
        <w:rPr>
          <w:rFonts w:ascii="宋体" w:eastAsia="宋体" w:hAnsi="宋体"/>
          <w:color w:val="000000"/>
        </w:rPr>
      </w:pPr>
      <w:bookmarkStart w:id="438" w:name="_Toc32491"/>
      <w:r>
        <w:rPr>
          <w:rFonts w:ascii="宋体" w:eastAsia="宋体" w:hAnsi="宋体"/>
          <w:color w:val="000000"/>
        </w:rPr>
        <w:t>3</w:t>
      </w:r>
      <w:r>
        <w:rPr>
          <w:rFonts w:ascii="宋体" w:eastAsia="宋体" w:hAnsi="宋体" w:hint="eastAsia"/>
          <w:color w:val="000000"/>
        </w:rPr>
        <w:t xml:space="preserve"> 评标程序</w:t>
      </w:r>
      <w:bookmarkEnd w:id="438"/>
    </w:p>
    <w:p w:rsidR="00660857" w:rsidRDefault="00D01F1D">
      <w:pPr>
        <w:pStyle w:val="3"/>
        <w:ind w:firstLine="118"/>
        <w:rPr>
          <w:color w:val="000000"/>
        </w:rPr>
      </w:pPr>
      <w:r>
        <w:rPr>
          <w:color w:val="000000"/>
          <w:kern w:val="0"/>
        </w:rPr>
        <w:t xml:space="preserve">3.1 </w:t>
      </w:r>
      <w:r>
        <w:rPr>
          <w:rFonts w:hint="eastAsia"/>
          <w:color w:val="000000"/>
          <w:kern w:val="0"/>
        </w:rPr>
        <w:t>评标准备</w:t>
      </w:r>
    </w:p>
    <w:p w:rsidR="00660857" w:rsidRDefault="00D01F1D">
      <w:pPr>
        <w:autoSpaceDE w:val="0"/>
        <w:autoSpaceDN w:val="0"/>
        <w:spacing w:line="500" w:lineRule="exact"/>
        <w:ind w:firstLineChars="200" w:firstLine="420"/>
        <w:jc w:val="left"/>
        <w:rPr>
          <w:color w:val="000000"/>
          <w:kern w:val="0"/>
        </w:rPr>
      </w:pPr>
      <w:r>
        <w:rPr>
          <w:rFonts w:ascii="宋体" w:hAnsi="宋体" w:hint="eastAsia"/>
          <w:color w:val="000000"/>
          <w:kern w:val="0"/>
        </w:rPr>
        <w:t>3.1.1 评标委员会成员到达评标现场时应在签到表上签到以证明其出席。</w:t>
      </w:r>
    </w:p>
    <w:p w:rsidR="00660857" w:rsidRDefault="00D01F1D">
      <w:pPr>
        <w:autoSpaceDE w:val="0"/>
        <w:autoSpaceDN w:val="0"/>
        <w:spacing w:line="500" w:lineRule="exact"/>
        <w:ind w:firstLineChars="200" w:firstLine="420"/>
        <w:jc w:val="left"/>
        <w:rPr>
          <w:color w:val="000000"/>
          <w:kern w:val="0"/>
        </w:rPr>
      </w:pPr>
      <w:r>
        <w:rPr>
          <w:rFonts w:ascii="宋体" w:hAnsi="宋体" w:hint="eastAsia"/>
          <w:color w:val="000000"/>
          <w:kern w:val="0"/>
        </w:rPr>
        <w:t>3.1.2 评标委员会成员首先推选一名评标委员会负责人，负责评标活动的组织领导工作。</w:t>
      </w:r>
    </w:p>
    <w:p w:rsidR="00660857" w:rsidRDefault="00D01F1D">
      <w:pPr>
        <w:autoSpaceDE w:val="0"/>
        <w:autoSpaceDN w:val="0"/>
        <w:spacing w:line="500" w:lineRule="exact"/>
        <w:ind w:firstLineChars="200" w:firstLine="420"/>
        <w:jc w:val="left"/>
        <w:rPr>
          <w:color w:val="000000"/>
          <w:kern w:val="0"/>
        </w:rPr>
      </w:pPr>
      <w:r>
        <w:rPr>
          <w:rFonts w:ascii="宋体" w:hAnsi="宋体" w:hint="eastAsia"/>
          <w:color w:val="000000"/>
          <w:kern w:val="0"/>
        </w:rPr>
        <w:t>3.1.3 招标人或招标代理机构应向评标委员会提供评标所需的信息和数据。评标委员会负责人应组织评标委员会成员认真研究招标文件，未在招标文件中规定的标准和方法不得作为评标的依据。</w:t>
      </w:r>
    </w:p>
    <w:p w:rsidR="00660857" w:rsidRDefault="00D01F1D">
      <w:pPr>
        <w:pStyle w:val="3"/>
        <w:ind w:firstLine="118"/>
        <w:rPr>
          <w:color w:val="000000"/>
        </w:rPr>
      </w:pPr>
      <w:r>
        <w:rPr>
          <w:color w:val="000000"/>
        </w:rPr>
        <w:t xml:space="preserve">3.2 </w:t>
      </w:r>
      <w:r>
        <w:rPr>
          <w:rFonts w:hint="eastAsia"/>
          <w:color w:val="000000"/>
        </w:rPr>
        <w:t>初步评审</w:t>
      </w:r>
    </w:p>
    <w:p w:rsidR="00660857" w:rsidRDefault="00D01F1D">
      <w:pPr>
        <w:spacing w:line="360" w:lineRule="auto"/>
        <w:ind w:firstLineChars="200" w:firstLine="420"/>
        <w:rPr>
          <w:rFonts w:ascii="宋体" w:hAnsi="宋体"/>
          <w:color w:val="000000"/>
        </w:rPr>
      </w:pPr>
      <w:r>
        <w:rPr>
          <w:rFonts w:ascii="宋体" w:hAnsi="宋体" w:hint="eastAsia"/>
          <w:color w:val="000000"/>
        </w:rPr>
        <w:t>3.2.1评标委员会依据本章第2.1 款规定的标准对投标文件进行初步评审。有一项不符合评审标准的，应当作为无效投标予以否决。</w:t>
      </w:r>
    </w:p>
    <w:p w:rsidR="00660857" w:rsidRDefault="00D01F1D">
      <w:pPr>
        <w:spacing w:line="360" w:lineRule="auto"/>
        <w:ind w:firstLineChars="200" w:firstLine="420"/>
        <w:rPr>
          <w:color w:val="000000"/>
        </w:rPr>
      </w:pPr>
      <w:r>
        <w:rPr>
          <w:rFonts w:ascii="宋体" w:hAnsi="宋体" w:hint="eastAsia"/>
          <w:color w:val="000000"/>
        </w:rPr>
        <w:t>3.2.2投标报价有算术错误的，评标委员会按以下原则对投标报价进行修正，修正的价格经投标人书面确认后具有约束力。</w:t>
      </w:r>
    </w:p>
    <w:p w:rsidR="00660857" w:rsidRDefault="00D01F1D">
      <w:pPr>
        <w:spacing w:line="360" w:lineRule="auto"/>
        <w:ind w:firstLineChars="200" w:firstLine="420"/>
        <w:rPr>
          <w:color w:val="000000"/>
        </w:rPr>
      </w:pPr>
      <w:r>
        <w:rPr>
          <w:rFonts w:ascii="宋体" w:hAnsi="宋体" w:hint="eastAsia"/>
          <w:color w:val="000000"/>
        </w:rPr>
        <w:t>(1）投标文件中的大写金额与小写金额不一致的，以大写金额为准；</w:t>
      </w:r>
    </w:p>
    <w:p w:rsidR="00660857" w:rsidRDefault="00D01F1D">
      <w:pPr>
        <w:spacing w:line="360" w:lineRule="auto"/>
        <w:ind w:firstLineChars="200" w:firstLine="420"/>
        <w:rPr>
          <w:rFonts w:ascii="宋体" w:hAnsi="宋体"/>
          <w:color w:val="000000"/>
        </w:rPr>
      </w:pPr>
      <w:r>
        <w:rPr>
          <w:rFonts w:ascii="宋体" w:hAnsi="宋体" w:hint="eastAsia"/>
          <w:color w:val="000000"/>
        </w:rPr>
        <w:t>(2）总价金额与依据单价计算出的结果不一致的，以单价金额为准修正总价，但单价金额小数点有明显错误的除外。</w:t>
      </w:r>
    </w:p>
    <w:p w:rsidR="00660857" w:rsidRDefault="00D01F1D">
      <w:pPr>
        <w:spacing w:line="360" w:lineRule="auto"/>
        <w:ind w:firstLineChars="200" w:firstLine="420"/>
        <w:rPr>
          <w:color w:val="000000"/>
        </w:rPr>
      </w:pPr>
      <w:r>
        <w:rPr>
          <w:rFonts w:ascii="宋体" w:hAnsi="宋体" w:hint="eastAsia"/>
        </w:rPr>
        <w:t>3.2.3修正后的最终投标报价仅作为签订合同的一个依据，不参与投标价得分的计算。</w:t>
      </w:r>
    </w:p>
    <w:p w:rsidR="00660857" w:rsidRDefault="00D01F1D">
      <w:pPr>
        <w:pStyle w:val="3"/>
        <w:ind w:firstLine="118"/>
        <w:rPr>
          <w:color w:val="000000"/>
        </w:rPr>
      </w:pPr>
      <w:r>
        <w:rPr>
          <w:color w:val="000000"/>
        </w:rPr>
        <w:t xml:space="preserve">3.3 </w:t>
      </w:r>
      <w:r>
        <w:rPr>
          <w:rFonts w:hint="eastAsia"/>
          <w:color w:val="000000"/>
        </w:rPr>
        <w:t>详细评审</w:t>
      </w:r>
    </w:p>
    <w:p w:rsidR="00660857" w:rsidRDefault="00D01F1D">
      <w:pPr>
        <w:spacing w:line="400" w:lineRule="exact"/>
        <w:ind w:firstLineChars="200" w:firstLine="420"/>
      </w:pPr>
      <w:r>
        <w:rPr>
          <w:rFonts w:hint="eastAsia"/>
        </w:rPr>
        <w:t xml:space="preserve">3.2.1 </w:t>
      </w:r>
      <w:r>
        <w:rPr>
          <w:rFonts w:hint="eastAsia"/>
        </w:rPr>
        <w:t>评标委员会按本章第</w:t>
      </w:r>
      <w:r>
        <w:rPr>
          <w:rFonts w:hint="eastAsia"/>
        </w:rPr>
        <w:t>2.2</w:t>
      </w:r>
      <w:r>
        <w:rPr>
          <w:rFonts w:hint="eastAsia"/>
        </w:rPr>
        <w:t>款规定的量化因素和分值进行打分，并计算出综合评估得分。</w:t>
      </w:r>
    </w:p>
    <w:p w:rsidR="00660857" w:rsidRDefault="00D01F1D">
      <w:pPr>
        <w:spacing w:line="400" w:lineRule="exact"/>
        <w:ind w:firstLineChars="200" w:firstLine="420"/>
      </w:pPr>
      <w:r>
        <w:rPr>
          <w:rFonts w:hint="eastAsia"/>
        </w:rPr>
        <w:t xml:space="preserve">3.2.2 </w:t>
      </w:r>
      <w:r>
        <w:rPr>
          <w:rFonts w:hint="eastAsia"/>
        </w:rPr>
        <w:t>评分分值计算保留小数点后两位，小数点后第三位“四舍五入”。</w:t>
      </w:r>
    </w:p>
    <w:p w:rsidR="00660857" w:rsidRDefault="00D01F1D">
      <w:pPr>
        <w:pStyle w:val="3"/>
        <w:ind w:firstLine="118"/>
        <w:rPr>
          <w:color w:val="000000"/>
        </w:rPr>
      </w:pPr>
      <w:r>
        <w:rPr>
          <w:color w:val="000000"/>
        </w:rPr>
        <w:t xml:space="preserve">3.4 </w:t>
      </w:r>
      <w:r>
        <w:rPr>
          <w:rFonts w:hint="eastAsia"/>
          <w:color w:val="000000"/>
        </w:rPr>
        <w:t>投标文件的澄清和补正</w:t>
      </w:r>
    </w:p>
    <w:p w:rsidR="00660857" w:rsidRDefault="00D01F1D">
      <w:pPr>
        <w:spacing w:line="360" w:lineRule="auto"/>
        <w:ind w:firstLineChars="200" w:firstLine="420"/>
        <w:rPr>
          <w:color w:val="000000"/>
        </w:rPr>
      </w:pPr>
      <w:r>
        <w:rPr>
          <w:rFonts w:ascii="宋体" w:hAnsi="宋体" w:hint="eastAsia"/>
          <w:color w:val="000000"/>
        </w:rPr>
        <w:t>3.4.1 在评标过程中，评标委员会可以书面形式要求投标人对所提交投标文件中不明确的内容进行书面澄清或说明，或者对细微偏差进行补正。评标委员会不接受投标人主动提出的澄清、说明或补正。</w:t>
      </w:r>
    </w:p>
    <w:p w:rsidR="00660857" w:rsidRDefault="00D01F1D">
      <w:pPr>
        <w:spacing w:line="360" w:lineRule="auto"/>
        <w:ind w:firstLineChars="200" w:firstLine="420"/>
        <w:rPr>
          <w:color w:val="000000"/>
        </w:rPr>
      </w:pPr>
      <w:r>
        <w:rPr>
          <w:rFonts w:ascii="宋体" w:hAnsi="宋体" w:hint="eastAsia"/>
          <w:color w:val="000000"/>
        </w:rPr>
        <w:t>3.4.2 澄清、说明和补正不得改变投标文件的实质性内容（算术性错误修正的除外）。投标人的书面澄清、说明和补正属于投标文件的组成部分。</w:t>
      </w:r>
    </w:p>
    <w:p w:rsidR="00660857" w:rsidRDefault="00D01F1D">
      <w:pPr>
        <w:spacing w:line="360" w:lineRule="auto"/>
        <w:ind w:firstLineChars="200" w:firstLine="420"/>
        <w:rPr>
          <w:color w:val="000000"/>
        </w:rPr>
      </w:pPr>
      <w:r>
        <w:rPr>
          <w:rFonts w:ascii="宋体" w:hAnsi="宋体" w:hint="eastAsia"/>
          <w:color w:val="000000"/>
        </w:rPr>
        <w:t>3.4.3 评标委员会对投标人提交的澄清、说明或补正有疑问的，可以要求投标人进一步澄清、说</w:t>
      </w:r>
      <w:r>
        <w:rPr>
          <w:rFonts w:ascii="宋体" w:hAnsi="宋体" w:hint="eastAsia"/>
          <w:color w:val="000000"/>
        </w:rPr>
        <w:lastRenderedPageBreak/>
        <w:t>明或补正。</w:t>
      </w:r>
    </w:p>
    <w:p w:rsidR="00660857" w:rsidRDefault="00D01F1D">
      <w:pPr>
        <w:pStyle w:val="3"/>
        <w:ind w:firstLine="118"/>
        <w:rPr>
          <w:b/>
          <w:color w:val="000000"/>
          <w:kern w:val="0"/>
        </w:rPr>
      </w:pPr>
      <w:r>
        <w:rPr>
          <w:rFonts w:hint="eastAsia"/>
          <w:color w:val="000000"/>
        </w:rPr>
        <w:t xml:space="preserve">3.5 </w:t>
      </w:r>
      <w:r>
        <w:rPr>
          <w:rFonts w:hint="eastAsia"/>
          <w:color w:val="000000"/>
        </w:rPr>
        <w:t>推荐中标候选人或直接确定中标人</w:t>
      </w:r>
    </w:p>
    <w:p w:rsidR="00660857" w:rsidRDefault="00D01F1D">
      <w:pPr>
        <w:autoSpaceDE w:val="0"/>
        <w:autoSpaceDN w:val="0"/>
        <w:spacing w:line="500" w:lineRule="exact"/>
        <w:ind w:firstLineChars="200" w:firstLine="420"/>
        <w:jc w:val="left"/>
        <w:rPr>
          <w:rFonts w:ascii="宋体" w:hAnsi="TimesNewRomanPSMT"/>
          <w:color w:val="000000"/>
          <w:kern w:val="0"/>
        </w:rPr>
      </w:pPr>
      <w:r>
        <w:rPr>
          <w:rFonts w:ascii="黑体" w:eastAsia="黑体" w:hAnsi="TimesNewRomanPSMT" w:hint="eastAsia"/>
          <w:color w:val="000000"/>
          <w:kern w:val="0"/>
        </w:rPr>
        <w:t xml:space="preserve">3.5.1 </w:t>
      </w:r>
      <w:r>
        <w:rPr>
          <w:rFonts w:ascii="宋体" w:hAnsi="TimesNewRomanPSMT" w:hint="eastAsia"/>
          <w:color w:val="000000"/>
          <w:kern w:val="0"/>
        </w:rPr>
        <w:t>除投标人须知前附表授权直接确定中标人外，评标委员会在推荐中标候选人时，应遵照以下原则:</w:t>
      </w:r>
    </w:p>
    <w:p w:rsidR="00660857" w:rsidRDefault="00D01F1D">
      <w:pPr>
        <w:autoSpaceDE w:val="0"/>
        <w:autoSpaceDN w:val="0"/>
        <w:spacing w:line="500" w:lineRule="exact"/>
        <w:ind w:firstLineChars="200" w:firstLine="420"/>
        <w:jc w:val="left"/>
        <w:rPr>
          <w:rFonts w:ascii="宋体" w:hAnsi="TimesNewRomanPSMT"/>
          <w:color w:val="000000"/>
          <w:kern w:val="0"/>
        </w:rPr>
      </w:pPr>
      <w:r>
        <w:rPr>
          <w:rFonts w:ascii="宋体" w:hAnsi="TimesNewRomanPSMT" w:hint="eastAsia"/>
          <w:color w:val="000000"/>
          <w:kern w:val="0"/>
        </w:rPr>
        <w:t>(1)评标委员会按照最终得分由高至低的次序排列，并根据投标人须知前附表规定的中标候选人数量，将排序在前的投标人推荐为中标候选人。</w:t>
      </w:r>
    </w:p>
    <w:p w:rsidR="00660857" w:rsidRDefault="00D01F1D">
      <w:pPr>
        <w:autoSpaceDE w:val="0"/>
        <w:autoSpaceDN w:val="0"/>
        <w:spacing w:line="500" w:lineRule="exact"/>
        <w:ind w:firstLineChars="200" w:firstLine="420"/>
        <w:jc w:val="left"/>
        <w:rPr>
          <w:rFonts w:ascii="宋体" w:hAnsi="TimesNewRomanPSMT"/>
          <w:color w:val="000000"/>
          <w:kern w:val="0"/>
        </w:rPr>
      </w:pPr>
      <w:r>
        <w:rPr>
          <w:rFonts w:ascii="宋体" w:hAnsi="TimesNewRomanPSMT" w:hint="eastAsia"/>
          <w:color w:val="000000"/>
          <w:kern w:val="0"/>
        </w:rPr>
        <w:t>(2)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全部投标。</w:t>
      </w:r>
    </w:p>
    <w:p w:rsidR="00660857" w:rsidRDefault="00D01F1D">
      <w:pPr>
        <w:autoSpaceDE w:val="0"/>
        <w:autoSpaceDN w:val="0"/>
        <w:spacing w:line="500" w:lineRule="exact"/>
        <w:ind w:firstLineChars="200" w:firstLine="420"/>
        <w:jc w:val="left"/>
        <w:rPr>
          <w:color w:val="000000"/>
          <w:kern w:val="0"/>
          <w:sz w:val="28"/>
        </w:rPr>
      </w:pPr>
      <w:r>
        <w:rPr>
          <w:rFonts w:ascii="宋体" w:hAnsi="TimesNewRomanPSMT" w:hint="eastAsia"/>
          <w:color w:val="000000"/>
          <w:kern w:val="0"/>
        </w:rPr>
        <w:t>3.5.2 投标人须知前附表授权评标委员会直接确定中标人的，评标委员会按照最终得分由高至低的次序排列，并确定排名第一的投标人为中标人。</w:t>
      </w:r>
    </w:p>
    <w:p w:rsidR="00660857" w:rsidRDefault="00D01F1D">
      <w:pPr>
        <w:pStyle w:val="3"/>
        <w:ind w:firstLine="118"/>
        <w:rPr>
          <w:color w:val="000000"/>
        </w:rPr>
      </w:pPr>
      <w:r>
        <w:rPr>
          <w:rFonts w:hint="eastAsia"/>
          <w:color w:val="000000"/>
        </w:rPr>
        <w:t xml:space="preserve">3.6 </w:t>
      </w:r>
      <w:r>
        <w:rPr>
          <w:rFonts w:hint="eastAsia"/>
          <w:color w:val="000000"/>
        </w:rPr>
        <w:t>提交评标报告</w:t>
      </w:r>
      <w:r>
        <w:rPr>
          <w:rFonts w:hint="eastAsia"/>
          <w:color w:val="000000"/>
        </w:rPr>
        <w:t xml:space="preserve"> </w:t>
      </w:r>
    </w:p>
    <w:p w:rsidR="00660857" w:rsidRDefault="00D01F1D">
      <w:pPr>
        <w:autoSpaceDE w:val="0"/>
        <w:autoSpaceDN w:val="0"/>
        <w:spacing w:line="500" w:lineRule="exact"/>
        <w:ind w:firstLineChars="200" w:firstLine="420"/>
        <w:jc w:val="left"/>
        <w:rPr>
          <w:rFonts w:ascii="宋体" w:hAnsi="TimesNewRomanPSMT"/>
          <w:color w:val="000000"/>
          <w:kern w:val="0"/>
        </w:rPr>
      </w:pPr>
      <w:r>
        <w:rPr>
          <w:rFonts w:ascii="宋体" w:hAnsi="TimesNewRomanPSMT" w:hint="eastAsia"/>
          <w:color w:val="000000"/>
          <w:kern w:val="0"/>
        </w:rPr>
        <w:t>评标委员会完成评标后，应当向招标人提交书面评标报告。评标报告应当由全体评标委员会成员签字   。</w:t>
      </w:r>
    </w:p>
    <w:p w:rsidR="00660857" w:rsidRDefault="00660857">
      <w:pPr>
        <w:jc w:val="center"/>
        <w:rPr>
          <w:b/>
          <w:color w:val="000000"/>
          <w:sz w:val="36"/>
        </w:rPr>
      </w:pPr>
    </w:p>
    <w:p w:rsidR="00660857" w:rsidRDefault="00660857">
      <w:pPr>
        <w:jc w:val="center"/>
        <w:rPr>
          <w:rFonts w:hint="eastAsia"/>
          <w:b/>
          <w:color w:val="000000"/>
          <w:sz w:val="36"/>
        </w:rPr>
      </w:pPr>
    </w:p>
    <w:p w:rsidR="00950A1A" w:rsidRDefault="00950A1A">
      <w:pPr>
        <w:jc w:val="center"/>
        <w:rPr>
          <w:rFonts w:hint="eastAsia"/>
          <w:b/>
          <w:color w:val="000000"/>
          <w:sz w:val="36"/>
        </w:rPr>
      </w:pPr>
    </w:p>
    <w:p w:rsidR="00950A1A" w:rsidRDefault="00950A1A">
      <w:pPr>
        <w:jc w:val="center"/>
        <w:rPr>
          <w:rFonts w:hint="eastAsia"/>
          <w:b/>
          <w:color w:val="000000"/>
          <w:sz w:val="36"/>
        </w:rPr>
      </w:pPr>
    </w:p>
    <w:p w:rsidR="00950A1A" w:rsidRDefault="00950A1A">
      <w:pPr>
        <w:jc w:val="center"/>
        <w:rPr>
          <w:rFonts w:hint="eastAsia"/>
          <w:b/>
          <w:color w:val="000000"/>
          <w:sz w:val="36"/>
        </w:rPr>
      </w:pPr>
    </w:p>
    <w:p w:rsidR="00950A1A" w:rsidRDefault="00950A1A">
      <w:pPr>
        <w:jc w:val="center"/>
        <w:rPr>
          <w:rFonts w:hint="eastAsia"/>
          <w:b/>
          <w:color w:val="000000"/>
          <w:sz w:val="36"/>
        </w:rPr>
      </w:pPr>
    </w:p>
    <w:p w:rsidR="00950A1A" w:rsidRDefault="00950A1A">
      <w:pPr>
        <w:jc w:val="center"/>
        <w:rPr>
          <w:rFonts w:hint="eastAsia"/>
          <w:b/>
          <w:color w:val="000000"/>
          <w:sz w:val="36"/>
        </w:rPr>
      </w:pPr>
    </w:p>
    <w:p w:rsidR="00950A1A" w:rsidRDefault="00950A1A">
      <w:pPr>
        <w:jc w:val="center"/>
        <w:rPr>
          <w:rFonts w:hint="eastAsia"/>
          <w:b/>
          <w:color w:val="000000"/>
          <w:sz w:val="36"/>
        </w:rPr>
      </w:pPr>
    </w:p>
    <w:p w:rsidR="00950A1A" w:rsidRDefault="00950A1A">
      <w:pPr>
        <w:jc w:val="center"/>
        <w:rPr>
          <w:b/>
          <w:color w:val="000000"/>
          <w:sz w:val="36"/>
        </w:rPr>
      </w:pPr>
    </w:p>
    <w:p w:rsidR="00660857" w:rsidRDefault="00D01F1D">
      <w:pPr>
        <w:pStyle w:val="1"/>
        <w:rPr>
          <w:b w:val="0"/>
          <w:bCs w:val="0"/>
          <w:color w:val="000000"/>
        </w:rPr>
      </w:pPr>
      <w:bookmarkStart w:id="439" w:name="_Toc246996252"/>
      <w:bookmarkStart w:id="440" w:name="_Toc247085767"/>
      <w:bookmarkStart w:id="441" w:name="_Toc246996995"/>
      <w:bookmarkStart w:id="442" w:name="_Toc152045609"/>
      <w:bookmarkStart w:id="443" w:name="_Toc366679736"/>
      <w:bookmarkStart w:id="444" w:name="_Toc144974577"/>
      <w:bookmarkStart w:id="445" w:name="_Toc152042387"/>
      <w:bookmarkStart w:id="446" w:name="_Toc179632627"/>
      <w:bookmarkStart w:id="447" w:name="_Toc17692"/>
      <w:bookmarkStart w:id="448" w:name="_Toc387526344"/>
      <w:bookmarkStart w:id="449" w:name="_Toc387526240"/>
      <w:bookmarkStart w:id="450" w:name="_Toc19056"/>
      <w:bookmarkStart w:id="451" w:name="_Toc387526436"/>
      <w:bookmarkEnd w:id="435"/>
      <w:bookmarkEnd w:id="436"/>
      <w:r>
        <w:rPr>
          <w:rFonts w:hint="eastAsia"/>
          <w:b w:val="0"/>
          <w:bCs w:val="0"/>
          <w:color w:val="000000"/>
        </w:rPr>
        <w:lastRenderedPageBreak/>
        <w:t>第三章</w:t>
      </w:r>
      <w:r>
        <w:rPr>
          <w:rFonts w:hint="eastAsia"/>
          <w:b w:val="0"/>
          <w:bCs w:val="0"/>
          <w:color w:val="000000"/>
        </w:rPr>
        <w:t xml:space="preserve"> </w:t>
      </w:r>
      <w:r>
        <w:rPr>
          <w:rFonts w:hint="eastAsia"/>
          <w:b w:val="0"/>
          <w:bCs w:val="0"/>
          <w:color w:val="000000"/>
        </w:rPr>
        <w:t>合同条款及格式</w:t>
      </w:r>
      <w:bookmarkEnd w:id="439"/>
      <w:bookmarkEnd w:id="440"/>
      <w:bookmarkEnd w:id="441"/>
      <w:bookmarkEnd w:id="442"/>
      <w:bookmarkEnd w:id="443"/>
      <w:bookmarkEnd w:id="444"/>
      <w:bookmarkEnd w:id="445"/>
      <w:bookmarkEnd w:id="446"/>
      <w:bookmarkEnd w:id="447"/>
      <w:bookmarkEnd w:id="448"/>
      <w:bookmarkEnd w:id="449"/>
      <w:bookmarkEnd w:id="450"/>
      <w:bookmarkEnd w:id="451"/>
    </w:p>
    <w:p w:rsidR="00660857" w:rsidRDefault="00660857">
      <w:pPr>
        <w:spacing w:line="360" w:lineRule="auto"/>
        <w:ind w:firstLine="420"/>
        <w:rPr>
          <w:color w:val="000000"/>
          <w:szCs w:val="21"/>
          <w:highlight w:val="white"/>
        </w:rPr>
      </w:pPr>
    </w:p>
    <w:p w:rsidR="00660857" w:rsidRDefault="00D01F1D">
      <w:pPr>
        <w:autoSpaceDE w:val="0"/>
        <w:autoSpaceDN w:val="0"/>
        <w:adjustRightInd w:val="0"/>
        <w:spacing w:line="360" w:lineRule="auto"/>
        <w:ind w:firstLine="560"/>
        <w:jc w:val="center"/>
        <w:rPr>
          <w:rFonts w:ascii="宋体" w:hAnsi="宋体"/>
          <w:b/>
          <w:bCs/>
          <w:color w:val="000000"/>
          <w:sz w:val="36"/>
          <w:szCs w:val="36"/>
        </w:rPr>
      </w:pPr>
      <w:bookmarkStart w:id="452" w:name="_Toc9724"/>
      <w:r>
        <w:rPr>
          <w:rFonts w:ascii="宋体" w:hAnsi="宋体" w:cs="华文中宋"/>
          <w:b/>
          <w:bCs/>
          <w:color w:val="000000"/>
          <w:sz w:val="28"/>
          <w:szCs w:val="28"/>
          <w:lang w:val="zh-CN"/>
        </w:rPr>
        <w:t xml:space="preserve"> </w:t>
      </w:r>
      <w:r>
        <w:rPr>
          <w:rFonts w:ascii="宋体" w:hAnsi="宋体" w:cs="楷体_GB2312" w:hint="eastAsia"/>
          <w:b/>
          <w:bCs/>
          <w:color w:val="000000"/>
          <w:sz w:val="36"/>
          <w:szCs w:val="36"/>
          <w:lang w:val="zh-CN"/>
        </w:rPr>
        <w:t>装饰装修工程施工承包合同</w:t>
      </w:r>
    </w:p>
    <w:p w:rsidR="00660857" w:rsidRDefault="00660857">
      <w:pPr>
        <w:autoSpaceDE w:val="0"/>
        <w:autoSpaceDN w:val="0"/>
        <w:adjustRightInd w:val="0"/>
        <w:spacing w:line="420" w:lineRule="exact"/>
        <w:rPr>
          <w:rFonts w:ascii="宋体" w:hAnsi="宋体" w:cs="楷体_GB2312"/>
          <w:b/>
          <w:bCs/>
          <w:color w:val="000000"/>
          <w:kern w:val="0"/>
          <w:sz w:val="22"/>
          <w:szCs w:val="22"/>
          <w:lang w:val="zh-CN"/>
        </w:rPr>
      </w:pPr>
    </w:p>
    <w:p w:rsidR="00660857" w:rsidRDefault="00D01F1D">
      <w:pPr>
        <w:autoSpaceDE w:val="0"/>
        <w:autoSpaceDN w:val="0"/>
        <w:adjustRightInd w:val="0"/>
        <w:spacing w:line="360" w:lineRule="auto"/>
        <w:rPr>
          <w:rFonts w:ascii="宋体" w:hAnsi="宋体" w:cs="楷体_GB2312"/>
          <w:bCs/>
          <w:color w:val="000000"/>
          <w:kern w:val="0"/>
          <w:sz w:val="24"/>
          <w:u w:val="single"/>
          <w:lang w:val="zh-CN"/>
        </w:rPr>
      </w:pPr>
      <w:r>
        <w:rPr>
          <w:rFonts w:ascii="宋体" w:hAnsi="宋体" w:cs="楷体_GB2312" w:hint="eastAsia"/>
          <w:bCs/>
          <w:color w:val="000000"/>
          <w:kern w:val="0"/>
          <w:sz w:val="24"/>
          <w:lang w:val="zh-CN"/>
        </w:rPr>
        <w:t>发包人（甲方）：（全称）</w:t>
      </w:r>
      <w:r>
        <w:rPr>
          <w:rFonts w:ascii="宋体" w:hAnsi="宋体" w:cs="楷体_GB2312" w:hint="eastAsia"/>
          <w:bCs/>
          <w:color w:val="000000"/>
          <w:kern w:val="0"/>
          <w:sz w:val="24"/>
          <w:u w:val="single"/>
          <w:lang w:val="zh-CN"/>
        </w:rPr>
        <w:t>靖江市</w:t>
      </w:r>
      <w:r>
        <w:rPr>
          <w:rFonts w:ascii="宋体" w:hAnsi="宋体" w:cs="楷体_GB2312" w:hint="eastAsia"/>
          <w:bCs/>
          <w:color w:val="000000"/>
          <w:kern w:val="0"/>
          <w:sz w:val="24"/>
          <w:u w:val="single"/>
        </w:rPr>
        <w:t>中</w:t>
      </w:r>
      <w:r>
        <w:rPr>
          <w:rFonts w:ascii="宋体" w:hAnsi="宋体" w:cs="楷体_GB2312" w:hint="eastAsia"/>
          <w:bCs/>
          <w:color w:val="000000"/>
          <w:kern w:val="0"/>
          <w:sz w:val="24"/>
          <w:u w:val="single"/>
          <w:lang w:val="zh-CN"/>
        </w:rPr>
        <w:t xml:space="preserve">医院 </w:t>
      </w:r>
      <w:r>
        <w:rPr>
          <w:rFonts w:ascii="宋体" w:hAnsi="宋体" w:cs="楷体_GB2312"/>
          <w:bCs/>
          <w:color w:val="000000"/>
          <w:kern w:val="0"/>
          <w:sz w:val="24"/>
          <w:u w:val="single"/>
          <w:lang w:val="zh-CN"/>
        </w:rPr>
        <w:t xml:space="preserve">                    </w:t>
      </w:r>
    </w:p>
    <w:p w:rsidR="00660857" w:rsidRDefault="00D01F1D">
      <w:pPr>
        <w:autoSpaceDE w:val="0"/>
        <w:autoSpaceDN w:val="0"/>
        <w:adjustRightInd w:val="0"/>
        <w:spacing w:line="360" w:lineRule="auto"/>
        <w:rPr>
          <w:rFonts w:ascii="宋体" w:hAnsi="宋体" w:cs="楷体_GB2312"/>
          <w:bCs/>
          <w:color w:val="000000"/>
          <w:kern w:val="0"/>
          <w:sz w:val="24"/>
          <w:u w:val="single"/>
          <w:lang w:val="zh-CN"/>
        </w:rPr>
      </w:pPr>
      <w:r>
        <w:rPr>
          <w:rFonts w:ascii="宋体" w:hAnsi="宋体" w:cs="楷体_GB2312" w:hint="eastAsia"/>
          <w:bCs/>
          <w:color w:val="000000"/>
          <w:kern w:val="0"/>
          <w:sz w:val="24"/>
          <w:lang w:val="zh-CN"/>
        </w:rPr>
        <w:t>承包人（乙方）：（全称）</w:t>
      </w:r>
      <w:r>
        <w:rPr>
          <w:rFonts w:ascii="宋体" w:hAnsi="宋体" w:cs="楷体_GB2312"/>
          <w:bCs/>
          <w:color w:val="000000"/>
          <w:kern w:val="0"/>
          <w:sz w:val="24"/>
          <w:u w:val="single"/>
          <w:lang w:val="zh-CN"/>
        </w:rPr>
        <w:t xml:space="preserve">                                             </w:t>
      </w:r>
    </w:p>
    <w:p w:rsidR="00660857" w:rsidRDefault="00D01F1D">
      <w:pPr>
        <w:autoSpaceDE w:val="0"/>
        <w:autoSpaceDN w:val="0"/>
        <w:adjustRightInd w:val="0"/>
        <w:spacing w:line="360" w:lineRule="auto"/>
        <w:ind w:firstLine="482"/>
        <w:rPr>
          <w:rFonts w:ascii="宋体" w:hAnsi="宋体" w:cs="楷体_GB2312"/>
          <w:bCs/>
          <w:color w:val="000000"/>
          <w:sz w:val="24"/>
          <w:lang w:val="zh-CN"/>
        </w:rPr>
      </w:pPr>
      <w:r>
        <w:rPr>
          <w:rFonts w:ascii="宋体" w:hAnsi="宋体" w:cs="楷体_GB2312" w:hint="eastAsia"/>
          <w:bCs/>
          <w:color w:val="000000"/>
          <w:sz w:val="24"/>
          <w:lang w:val="zh-CN"/>
        </w:rPr>
        <w:t>依照《中华人民共和国合同法》、《中华人民共和国招标投标法》及其他有关规定，遵循平等、自愿、公平、诚实信用的原则，甲乙双方就本装饰装修工程施工的发包与承包事项经协商一致，签订本合同。</w:t>
      </w:r>
    </w:p>
    <w:p w:rsidR="00660857" w:rsidRDefault="00D01F1D">
      <w:pPr>
        <w:tabs>
          <w:tab w:val="left" w:pos="300"/>
        </w:tabs>
        <w:autoSpaceDE w:val="0"/>
        <w:autoSpaceDN w:val="0"/>
        <w:adjustRightInd w:val="0"/>
        <w:spacing w:line="360" w:lineRule="auto"/>
        <w:ind w:firstLine="482"/>
        <w:rPr>
          <w:rFonts w:ascii="宋体" w:hAnsi="宋体" w:cs="楷体_GB2312"/>
          <w:b/>
          <w:color w:val="000000"/>
          <w:sz w:val="24"/>
          <w:lang w:val="zh-CN"/>
        </w:rPr>
      </w:pPr>
      <w:r>
        <w:rPr>
          <w:rFonts w:ascii="宋体" w:hAnsi="宋体" w:cs="楷体_GB2312"/>
          <w:b/>
          <w:bCs/>
          <w:color w:val="000000"/>
          <w:sz w:val="24"/>
          <w:lang w:val="zh-CN"/>
        </w:rPr>
        <w:t xml:space="preserve">1 </w:t>
      </w:r>
      <w:r>
        <w:rPr>
          <w:rFonts w:ascii="宋体" w:hAnsi="宋体" w:cs="楷体_GB2312" w:hint="eastAsia"/>
          <w:b/>
          <w:bCs/>
          <w:color w:val="000000"/>
          <w:sz w:val="24"/>
          <w:lang w:val="zh-CN"/>
        </w:rPr>
        <w:t>工程概况</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1.1 </w:t>
      </w:r>
      <w:r>
        <w:rPr>
          <w:rFonts w:ascii="宋体" w:hAnsi="宋体" w:cs="楷体_GB2312" w:hint="eastAsia"/>
          <w:color w:val="000000"/>
          <w:sz w:val="24"/>
          <w:lang w:val="zh-CN"/>
        </w:rPr>
        <w:t>工程名称：靖江市中医院核磁共振</w:t>
      </w:r>
      <w:proofErr w:type="gramStart"/>
      <w:r>
        <w:rPr>
          <w:rFonts w:ascii="宋体" w:hAnsi="宋体" w:cs="楷体_GB2312" w:hint="eastAsia"/>
          <w:color w:val="000000"/>
          <w:sz w:val="24"/>
          <w:lang w:val="zh-CN"/>
        </w:rPr>
        <w:t>室改造</w:t>
      </w:r>
      <w:proofErr w:type="gramEnd"/>
      <w:r>
        <w:rPr>
          <w:rFonts w:ascii="宋体" w:hAnsi="宋体" w:cs="楷体_GB2312" w:hint="eastAsia"/>
          <w:color w:val="000000"/>
          <w:sz w:val="24"/>
          <w:lang w:val="zh-CN"/>
        </w:rPr>
        <w:t>项目</w:t>
      </w:r>
    </w:p>
    <w:p w:rsidR="00660857" w:rsidRDefault="00D01F1D">
      <w:pPr>
        <w:autoSpaceDE w:val="0"/>
        <w:autoSpaceDN w:val="0"/>
        <w:adjustRightInd w:val="0"/>
        <w:spacing w:line="360" w:lineRule="auto"/>
        <w:ind w:firstLine="480"/>
        <w:rPr>
          <w:rFonts w:ascii="宋体" w:hAnsi="宋体"/>
          <w:sz w:val="24"/>
        </w:rPr>
      </w:pPr>
      <w:r>
        <w:rPr>
          <w:rFonts w:ascii="宋体" w:hAnsi="宋体" w:cs="楷体_GB2312"/>
          <w:color w:val="000000"/>
          <w:sz w:val="24"/>
          <w:lang w:val="zh-CN"/>
        </w:rPr>
        <w:t xml:space="preserve">1.2 </w:t>
      </w:r>
      <w:r>
        <w:rPr>
          <w:rFonts w:ascii="宋体" w:hAnsi="宋体" w:cs="楷体_GB2312" w:hint="eastAsia"/>
          <w:color w:val="000000"/>
          <w:sz w:val="24"/>
          <w:lang w:val="zh-CN"/>
        </w:rPr>
        <w:t>工程地点：</w:t>
      </w:r>
      <w:r>
        <w:rPr>
          <w:rFonts w:ascii="宋体" w:hAnsi="宋体" w:hint="eastAsia"/>
          <w:sz w:val="24"/>
        </w:rPr>
        <w:t>靖江市中医院</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1.3 </w:t>
      </w:r>
      <w:r>
        <w:rPr>
          <w:rFonts w:ascii="宋体" w:hAnsi="宋体" w:cs="楷体_GB2312" w:hint="eastAsia"/>
          <w:color w:val="000000"/>
          <w:sz w:val="24"/>
          <w:lang w:val="zh-CN"/>
        </w:rPr>
        <w:t>工程内容：</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1.4 </w:t>
      </w:r>
      <w:r>
        <w:rPr>
          <w:rFonts w:ascii="宋体" w:hAnsi="宋体" w:cs="楷体_GB2312" w:hint="eastAsia"/>
          <w:color w:val="000000"/>
          <w:sz w:val="24"/>
          <w:lang w:val="zh-CN"/>
        </w:rPr>
        <w:t>承包范围：</w:t>
      </w:r>
      <w:r>
        <w:rPr>
          <w:rFonts w:ascii="宋体" w:hAnsi="宋体" w:hint="eastAsia"/>
          <w:sz w:val="24"/>
        </w:rPr>
        <w:t>施工图纸范围内除弱电外的所有装饰工程。</w:t>
      </w:r>
      <w:r>
        <w:rPr>
          <w:rFonts w:ascii="宋体" w:cs="宋体"/>
          <w:sz w:val="24"/>
          <w:lang w:val="zh-CN"/>
        </w:rPr>
        <w:t xml:space="preserve">  </w:t>
      </w:r>
    </w:p>
    <w:p w:rsidR="00660857" w:rsidRDefault="00D01F1D">
      <w:pPr>
        <w:tabs>
          <w:tab w:val="left" w:pos="480"/>
        </w:tabs>
        <w:autoSpaceDE w:val="0"/>
        <w:autoSpaceDN w:val="0"/>
        <w:adjustRightInd w:val="0"/>
        <w:spacing w:line="360" w:lineRule="auto"/>
        <w:ind w:firstLine="482"/>
        <w:rPr>
          <w:rFonts w:ascii="宋体" w:hAnsi="宋体" w:cs="楷体_GB2312"/>
          <w:color w:val="000000"/>
          <w:sz w:val="24"/>
          <w:lang w:val="zh-CN"/>
        </w:rPr>
      </w:pPr>
      <w:r>
        <w:rPr>
          <w:rFonts w:ascii="宋体" w:hAnsi="宋体" w:cs="楷体_GB2312"/>
          <w:color w:val="000000"/>
          <w:sz w:val="24"/>
          <w:lang w:val="zh-CN"/>
        </w:rPr>
        <w:t xml:space="preserve">1.5 </w:t>
      </w:r>
      <w:r>
        <w:rPr>
          <w:rFonts w:ascii="宋体" w:hAnsi="宋体" w:cs="楷体_GB2312" w:hint="eastAsia"/>
          <w:color w:val="000000"/>
          <w:sz w:val="24"/>
          <w:lang w:val="zh-CN"/>
        </w:rPr>
        <w:t>承包方式：工程量清单</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bCs/>
          <w:color w:val="000000"/>
          <w:sz w:val="24"/>
          <w:lang w:val="zh-CN"/>
        </w:rPr>
        <w:t xml:space="preserve">    </w:t>
      </w:r>
      <w:r>
        <w:rPr>
          <w:rFonts w:ascii="宋体" w:hAnsi="宋体" w:cs="楷体_GB2312"/>
          <w:color w:val="000000"/>
          <w:sz w:val="24"/>
          <w:lang w:val="zh-CN"/>
        </w:rPr>
        <w:t xml:space="preserve">1.6 </w:t>
      </w:r>
      <w:r>
        <w:rPr>
          <w:rFonts w:ascii="宋体" w:hAnsi="宋体" w:cs="楷体_GB2312" w:hint="eastAsia"/>
          <w:color w:val="000000"/>
          <w:sz w:val="24"/>
          <w:lang w:val="zh-CN"/>
        </w:rPr>
        <w:t>工程结构：框架结构。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1.7 </w:t>
      </w:r>
      <w:r>
        <w:rPr>
          <w:rFonts w:ascii="宋体" w:hAnsi="宋体" w:cs="楷体_GB2312" w:hint="eastAsia"/>
          <w:color w:val="000000"/>
          <w:sz w:val="24"/>
          <w:lang w:val="zh-CN"/>
        </w:rPr>
        <w:t>装饰装修施工面积：</w:t>
      </w:r>
      <w:r>
        <w:rPr>
          <w:rFonts w:ascii="宋体" w:hAnsi="宋体" w:cs="楷体_GB2312"/>
          <w:color w:val="000000"/>
          <w:sz w:val="24"/>
          <w:lang w:val="zh-CN"/>
        </w:rPr>
        <w:t xml:space="preserve"> </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2 </w:t>
      </w:r>
      <w:r>
        <w:rPr>
          <w:rFonts w:ascii="宋体" w:hAnsi="宋体" w:cs="楷体_GB2312" w:hint="eastAsia"/>
          <w:b/>
          <w:bCs/>
          <w:color w:val="000000"/>
          <w:sz w:val="24"/>
          <w:lang w:val="zh-CN"/>
        </w:rPr>
        <w:t>工程质量</w:t>
      </w:r>
      <w:r>
        <w:rPr>
          <w:rFonts w:ascii="宋体" w:hAnsi="宋体" w:cs="楷体_GB2312"/>
          <w:b/>
          <w:bCs/>
          <w:color w:val="000000"/>
          <w:sz w:val="24"/>
          <w:lang w:val="zh-CN"/>
        </w:rPr>
        <w:t xml:space="preserve"> </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2.1 </w:t>
      </w:r>
      <w:r>
        <w:rPr>
          <w:rFonts w:ascii="宋体" w:hAnsi="宋体" w:cs="楷体_GB2312" w:hint="eastAsia"/>
          <w:color w:val="000000"/>
          <w:sz w:val="24"/>
          <w:lang w:val="zh-CN"/>
        </w:rPr>
        <w:t>本工程质量应达到国家或专业的质量检验标准、设计标准或双方约定的其他标准。</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2.2 </w:t>
      </w:r>
      <w:r>
        <w:rPr>
          <w:rFonts w:ascii="宋体" w:hAnsi="宋体" w:cs="楷体_GB2312" w:hint="eastAsia"/>
          <w:color w:val="000000"/>
          <w:sz w:val="24"/>
          <w:lang w:val="zh-CN"/>
        </w:rPr>
        <w:t>室内环境约定标准：</w:t>
      </w:r>
      <w:r>
        <w:rPr>
          <w:rFonts w:ascii="宋体" w:hAnsi="宋体" w:cs="楷体_GB2312" w:hint="eastAsia"/>
          <w:color w:val="000000"/>
          <w:sz w:val="24"/>
          <w:u w:val="single"/>
          <w:lang w:val="zh-CN"/>
        </w:rPr>
        <w:t>《民用建筑工程室内环境污染控制规范》（</w:t>
      </w:r>
      <w:r>
        <w:rPr>
          <w:rFonts w:ascii="宋体" w:hAnsi="宋体" w:cs="楷体_GB2312"/>
          <w:color w:val="000000"/>
          <w:sz w:val="24"/>
          <w:u w:val="single"/>
          <w:lang w:val="zh-CN"/>
        </w:rPr>
        <w:t>GB</w:t>
      </w:r>
      <w:r>
        <w:rPr>
          <w:rFonts w:ascii="宋体" w:hAnsi="宋体" w:cs="楷体_GB2312" w:hint="eastAsia"/>
          <w:color w:val="000000"/>
          <w:sz w:val="24"/>
          <w:u w:val="single"/>
          <w:lang w:val="zh-CN"/>
        </w:rPr>
        <w:t xml:space="preserve"> </w:t>
      </w:r>
      <w:r>
        <w:rPr>
          <w:rFonts w:ascii="宋体" w:hAnsi="宋体" w:cs="楷体_GB2312"/>
          <w:color w:val="000000"/>
          <w:sz w:val="24"/>
          <w:u w:val="single"/>
          <w:lang w:val="zh-CN"/>
        </w:rPr>
        <w:t>50325-2001</w:t>
      </w:r>
      <w:r>
        <w:rPr>
          <w:rFonts w:ascii="宋体" w:hAnsi="宋体" w:cs="楷体_GB2312" w:hint="eastAsia"/>
          <w:color w:val="000000"/>
          <w:sz w:val="24"/>
          <w:u w:val="single"/>
          <w:lang w:val="zh-CN"/>
        </w:rPr>
        <w:t>）。</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2.3 </w:t>
      </w:r>
      <w:r>
        <w:rPr>
          <w:rFonts w:ascii="宋体" w:hAnsi="宋体" w:cs="楷体_GB2312" w:hint="eastAsia"/>
          <w:color w:val="000000"/>
          <w:sz w:val="24"/>
          <w:lang w:val="zh-CN"/>
        </w:rPr>
        <w:t>施工质量验收标准：</w:t>
      </w:r>
      <w:r>
        <w:rPr>
          <w:rFonts w:ascii="宋体" w:hAnsi="宋体" w:hint="eastAsia"/>
          <w:sz w:val="24"/>
          <w:u w:val="single"/>
        </w:rPr>
        <w:t>《建筑工程施工质量验收统一标准》(GB 50300-2001)</w:t>
      </w:r>
      <w:r>
        <w:rPr>
          <w:rFonts w:ascii="宋体" w:hAnsi="宋体" w:hint="eastAsia"/>
          <w:sz w:val="28"/>
          <w:szCs w:val="28"/>
        </w:rPr>
        <w:t xml:space="preserve"> </w:t>
      </w:r>
      <w:r>
        <w:rPr>
          <w:rFonts w:ascii="宋体" w:hAnsi="宋体" w:hint="eastAsia"/>
          <w:sz w:val="24"/>
          <w:u w:val="single"/>
        </w:rPr>
        <w:t>以及相配套的相关工程质量验收规范、标准。</w:t>
      </w:r>
      <w:r>
        <w:rPr>
          <w:rFonts w:ascii="宋体" w:hAnsi="宋体" w:cs="楷体_GB2312" w:hint="eastAsia"/>
          <w:color w:val="000000"/>
          <w:sz w:val="24"/>
          <w:u w:val="single"/>
          <w:lang w:val="zh-CN"/>
        </w:rPr>
        <w:t xml:space="preserve"> </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3 </w:t>
      </w:r>
      <w:r>
        <w:rPr>
          <w:rFonts w:ascii="宋体" w:hAnsi="宋体" w:cs="楷体_GB2312" w:hint="eastAsia"/>
          <w:b/>
          <w:bCs/>
          <w:color w:val="000000"/>
          <w:sz w:val="24"/>
          <w:lang w:val="zh-CN"/>
        </w:rPr>
        <w:t>工期</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3.1 </w:t>
      </w:r>
      <w:r>
        <w:rPr>
          <w:rFonts w:ascii="宋体" w:hAnsi="宋体" w:cs="楷体_GB2312" w:hint="eastAsia"/>
          <w:color w:val="000000"/>
          <w:sz w:val="24"/>
          <w:lang w:val="zh-CN"/>
        </w:rPr>
        <w:t>总工期：</w:t>
      </w:r>
      <w:r>
        <w:rPr>
          <w:rFonts w:ascii="宋体" w:hAnsi="宋体" w:cs="楷体_GB2312" w:hint="eastAsia"/>
          <w:color w:val="000000"/>
          <w:sz w:val="24"/>
        </w:rPr>
        <w:t xml:space="preserve">   </w:t>
      </w:r>
      <w:r>
        <w:rPr>
          <w:rFonts w:ascii="宋体" w:hAnsi="宋体" w:cs="楷体_GB2312" w:hint="eastAsia"/>
          <w:color w:val="000000"/>
          <w:sz w:val="24"/>
          <w:lang w:val="zh-CN"/>
        </w:rPr>
        <w:t>日（为日历工期，包括法定节假日）。</w:t>
      </w:r>
    </w:p>
    <w:p w:rsidR="00660857" w:rsidRDefault="00D01F1D">
      <w:pPr>
        <w:autoSpaceDE w:val="0"/>
        <w:autoSpaceDN w:val="0"/>
        <w:adjustRightInd w:val="0"/>
        <w:spacing w:line="360" w:lineRule="auto"/>
        <w:ind w:firstLine="480"/>
        <w:rPr>
          <w:rFonts w:ascii="宋体" w:hAnsi="宋体" w:cs="楷体_GB2312"/>
          <w:color w:val="FF0000"/>
          <w:sz w:val="24"/>
          <w:lang w:val="zh-CN"/>
        </w:rPr>
      </w:pPr>
      <w:r>
        <w:rPr>
          <w:rFonts w:ascii="宋体" w:hAnsi="宋体" w:cs="楷体_GB2312"/>
          <w:color w:val="FF0000"/>
          <w:sz w:val="24"/>
          <w:lang w:val="zh-CN"/>
        </w:rPr>
        <w:t xml:space="preserve">3.2 </w:t>
      </w:r>
      <w:r>
        <w:rPr>
          <w:rFonts w:ascii="宋体" w:hAnsi="宋体" w:cs="楷体_GB2312" w:hint="eastAsia"/>
          <w:color w:val="FF0000"/>
          <w:sz w:val="24"/>
          <w:lang w:val="zh-CN"/>
        </w:rPr>
        <w:t>开工日期：</w:t>
      </w:r>
      <w:r>
        <w:rPr>
          <w:rFonts w:ascii="宋体" w:hAnsi="宋体" w:cs="楷体_GB2312" w:hint="eastAsia"/>
          <w:color w:val="FF0000"/>
          <w:sz w:val="24"/>
          <w:u w:val="single"/>
          <w:lang w:val="zh-CN"/>
        </w:rPr>
        <w:t xml:space="preserve"> 20</w:t>
      </w:r>
      <w:r>
        <w:rPr>
          <w:rFonts w:ascii="宋体" w:hAnsi="宋体" w:cs="楷体_GB2312" w:hint="eastAsia"/>
          <w:color w:val="FF0000"/>
          <w:sz w:val="24"/>
          <w:u w:val="single"/>
        </w:rPr>
        <w:t>1</w:t>
      </w:r>
      <w:r>
        <w:rPr>
          <w:rFonts w:ascii="宋体" w:hAnsi="宋体" w:cs="楷体_GB2312" w:hint="eastAsia"/>
          <w:color w:val="FF0000"/>
          <w:sz w:val="24"/>
          <w:u w:val="single"/>
          <w:lang w:val="zh-CN"/>
        </w:rPr>
        <w:t xml:space="preserve"> </w:t>
      </w:r>
      <w:r>
        <w:rPr>
          <w:rFonts w:ascii="宋体" w:hAnsi="宋体" w:cs="楷体_GB2312" w:hint="eastAsia"/>
          <w:color w:val="FF0000"/>
          <w:sz w:val="24"/>
          <w:lang w:val="zh-CN"/>
        </w:rPr>
        <w:t>年</w:t>
      </w:r>
      <w:r>
        <w:rPr>
          <w:rFonts w:ascii="宋体" w:hAnsi="宋体" w:cs="楷体_GB2312" w:hint="eastAsia"/>
          <w:color w:val="FF0000"/>
          <w:sz w:val="24"/>
          <w:u w:val="single"/>
          <w:lang w:val="zh-CN"/>
        </w:rPr>
        <w:t xml:space="preserve"> </w:t>
      </w:r>
      <w:r>
        <w:rPr>
          <w:rFonts w:ascii="宋体" w:hAnsi="宋体" w:cs="楷体_GB2312"/>
          <w:color w:val="FF0000"/>
          <w:sz w:val="24"/>
          <w:u w:val="single"/>
          <w:lang w:val="zh-CN"/>
        </w:rPr>
        <w:t xml:space="preserve"> </w:t>
      </w:r>
      <w:r>
        <w:rPr>
          <w:rFonts w:ascii="宋体" w:hAnsi="宋体" w:cs="楷体_GB2312" w:hint="eastAsia"/>
          <w:color w:val="FF0000"/>
          <w:sz w:val="24"/>
          <w:lang w:val="zh-CN"/>
        </w:rPr>
        <w:t>月</w:t>
      </w:r>
      <w:r>
        <w:rPr>
          <w:rFonts w:ascii="宋体" w:hAnsi="宋体" w:cs="楷体_GB2312"/>
          <w:color w:val="FF0000"/>
          <w:sz w:val="24"/>
          <w:u w:val="single"/>
          <w:lang w:val="zh-CN"/>
        </w:rPr>
        <w:t xml:space="preserve">     </w:t>
      </w:r>
      <w:r>
        <w:rPr>
          <w:rFonts w:ascii="宋体" w:hAnsi="宋体" w:cs="楷体_GB2312" w:hint="eastAsia"/>
          <w:color w:val="FF0000"/>
          <w:sz w:val="24"/>
          <w:lang w:val="zh-CN"/>
        </w:rPr>
        <w:t>日。</w:t>
      </w:r>
    </w:p>
    <w:p w:rsidR="00660857" w:rsidRDefault="00D01F1D">
      <w:pPr>
        <w:autoSpaceDE w:val="0"/>
        <w:autoSpaceDN w:val="0"/>
        <w:adjustRightInd w:val="0"/>
        <w:spacing w:line="360" w:lineRule="auto"/>
        <w:ind w:firstLine="480"/>
        <w:rPr>
          <w:rFonts w:ascii="宋体" w:hAnsi="宋体" w:cs="楷体_GB2312"/>
          <w:color w:val="FF0000"/>
          <w:sz w:val="24"/>
          <w:lang w:val="zh-CN"/>
        </w:rPr>
      </w:pPr>
      <w:r>
        <w:rPr>
          <w:rFonts w:ascii="宋体" w:hAnsi="宋体" w:cs="楷体_GB2312"/>
          <w:color w:val="FF0000"/>
          <w:sz w:val="24"/>
          <w:lang w:val="zh-CN"/>
        </w:rPr>
        <w:t xml:space="preserve">3.3 </w:t>
      </w:r>
      <w:r>
        <w:rPr>
          <w:rFonts w:ascii="宋体" w:hAnsi="宋体" w:cs="楷体_GB2312" w:hint="eastAsia"/>
          <w:color w:val="FF0000"/>
          <w:sz w:val="24"/>
          <w:lang w:val="zh-CN"/>
        </w:rPr>
        <w:t>竣工日期：</w:t>
      </w:r>
      <w:r>
        <w:rPr>
          <w:rFonts w:ascii="宋体" w:hAnsi="宋体" w:cs="楷体_GB2312"/>
          <w:color w:val="FF0000"/>
          <w:sz w:val="24"/>
          <w:u w:val="single"/>
          <w:lang w:val="zh-CN"/>
        </w:rPr>
        <w:t xml:space="preserve"> </w:t>
      </w:r>
      <w:r>
        <w:rPr>
          <w:rFonts w:ascii="宋体" w:hAnsi="宋体" w:cs="楷体_GB2312" w:hint="eastAsia"/>
          <w:color w:val="FF0000"/>
          <w:sz w:val="24"/>
          <w:u w:val="single"/>
          <w:lang w:val="zh-CN"/>
        </w:rPr>
        <w:t>20</w:t>
      </w:r>
      <w:r>
        <w:rPr>
          <w:rFonts w:ascii="宋体" w:hAnsi="宋体" w:cs="楷体_GB2312" w:hint="eastAsia"/>
          <w:color w:val="FF0000"/>
          <w:sz w:val="24"/>
          <w:u w:val="single"/>
        </w:rPr>
        <w:t>1</w:t>
      </w:r>
      <w:r>
        <w:rPr>
          <w:rFonts w:ascii="宋体" w:hAnsi="宋体" w:cs="楷体_GB2312"/>
          <w:color w:val="FF0000"/>
          <w:sz w:val="24"/>
          <w:u w:val="single"/>
          <w:lang w:val="zh-CN"/>
        </w:rPr>
        <w:t xml:space="preserve"> </w:t>
      </w:r>
      <w:r>
        <w:rPr>
          <w:rFonts w:ascii="宋体" w:hAnsi="宋体" w:cs="楷体_GB2312" w:hint="eastAsia"/>
          <w:color w:val="FF0000"/>
          <w:sz w:val="24"/>
          <w:lang w:val="zh-CN"/>
        </w:rPr>
        <w:t>年</w:t>
      </w:r>
      <w:r>
        <w:rPr>
          <w:rFonts w:ascii="宋体" w:hAnsi="宋体" w:cs="楷体_GB2312"/>
          <w:color w:val="FF0000"/>
          <w:sz w:val="24"/>
          <w:u w:val="single"/>
          <w:lang w:val="zh-CN"/>
        </w:rPr>
        <w:t xml:space="preserve">  </w:t>
      </w:r>
      <w:r>
        <w:rPr>
          <w:rFonts w:ascii="宋体" w:hAnsi="宋体" w:cs="楷体_GB2312" w:hint="eastAsia"/>
          <w:color w:val="FF0000"/>
          <w:sz w:val="24"/>
          <w:lang w:val="zh-CN"/>
        </w:rPr>
        <w:t>月</w:t>
      </w:r>
      <w:r>
        <w:rPr>
          <w:rFonts w:ascii="宋体" w:hAnsi="宋体" w:cs="楷体_GB2312"/>
          <w:color w:val="FF0000"/>
          <w:sz w:val="24"/>
          <w:u w:val="single"/>
          <w:lang w:val="zh-CN"/>
        </w:rPr>
        <w:t xml:space="preserve">     </w:t>
      </w:r>
      <w:r>
        <w:rPr>
          <w:rFonts w:ascii="宋体" w:hAnsi="宋体" w:cs="楷体_GB2312" w:hint="eastAsia"/>
          <w:color w:val="FF0000"/>
          <w:sz w:val="24"/>
          <w:lang w:val="zh-CN"/>
        </w:rPr>
        <w:t>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3.4 </w:t>
      </w:r>
      <w:r>
        <w:rPr>
          <w:rFonts w:ascii="宋体" w:hAnsi="宋体" w:cs="楷体_GB2312" w:hint="eastAsia"/>
          <w:color w:val="000000"/>
          <w:sz w:val="24"/>
          <w:lang w:val="zh-CN"/>
        </w:rPr>
        <w:t>延期开工：乙方不能按期开工的，应提前</w:t>
      </w:r>
      <w:r>
        <w:rPr>
          <w:rFonts w:ascii="宋体" w:hAnsi="宋体" w:cs="楷体_GB2312"/>
          <w:color w:val="000000"/>
          <w:sz w:val="24"/>
          <w:lang w:val="zh-CN"/>
        </w:rPr>
        <w:t>2</w:t>
      </w:r>
      <w:r>
        <w:rPr>
          <w:rFonts w:ascii="宋体" w:hAnsi="宋体" w:cs="楷体_GB2312" w:hint="eastAsia"/>
          <w:color w:val="000000"/>
          <w:sz w:val="24"/>
          <w:lang w:val="zh-CN"/>
        </w:rPr>
        <w:t>日以书面形式通知甲方，如甲方</w:t>
      </w:r>
      <w:r>
        <w:rPr>
          <w:rFonts w:ascii="宋体" w:hAnsi="宋体" w:cs="楷体_GB2312"/>
          <w:color w:val="000000"/>
          <w:sz w:val="24"/>
          <w:lang w:val="zh-CN"/>
        </w:rPr>
        <w:t>2</w:t>
      </w:r>
      <w:r>
        <w:rPr>
          <w:rFonts w:ascii="宋体" w:hAnsi="宋体" w:cs="楷体_GB2312" w:hint="eastAsia"/>
          <w:color w:val="000000"/>
          <w:sz w:val="24"/>
          <w:lang w:val="zh-CN"/>
        </w:rPr>
        <w:t>日内未做出答复的，视为同意延期开工，具体开工日期将另行约定。如甲方不同意延期开</w:t>
      </w:r>
      <w:r>
        <w:rPr>
          <w:rFonts w:ascii="宋体" w:hAnsi="宋体" w:cs="楷体_GB2312" w:hint="eastAsia"/>
          <w:color w:val="000000"/>
          <w:sz w:val="24"/>
          <w:lang w:val="zh-CN"/>
        </w:rPr>
        <w:lastRenderedPageBreak/>
        <w:t>工的，则工期不顺延；如因甲方原因需延期开工的，应征得乙方同意，由此造成的损失由甲方承担，并相应顺延工期。</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3.5 </w:t>
      </w:r>
      <w:r>
        <w:rPr>
          <w:rFonts w:ascii="宋体" w:hAnsi="宋体" w:cs="楷体_GB2312" w:hint="eastAsia"/>
          <w:color w:val="000000"/>
          <w:sz w:val="24"/>
          <w:lang w:val="zh-CN"/>
        </w:rPr>
        <w:t>暂停施工（停工）：甲方要求乙方暂停施工的，应在</w:t>
      </w:r>
      <w:r>
        <w:rPr>
          <w:rFonts w:ascii="宋体" w:hAnsi="宋体" w:cs="楷体_GB2312"/>
          <w:color w:val="000000"/>
          <w:sz w:val="24"/>
          <w:lang w:val="zh-CN"/>
        </w:rPr>
        <w:t>24</w:t>
      </w:r>
      <w:r>
        <w:rPr>
          <w:rFonts w:ascii="宋体" w:hAnsi="宋体" w:cs="楷体_GB2312" w:hint="eastAsia"/>
          <w:color w:val="000000"/>
          <w:sz w:val="24"/>
          <w:lang w:val="zh-CN"/>
        </w:rPr>
        <w:t>小时内向乙方提出处理意见，乙方应妥善保护已完工工程。如甲方未能按时提出处理意见的，乙方可继续施工，</w:t>
      </w:r>
      <w:r>
        <w:rPr>
          <w:rFonts w:ascii="宋体" w:hAnsi="宋体" w:cs="楷体_GB2312" w:hint="eastAsia"/>
          <w:sz w:val="24"/>
          <w:lang w:val="zh-CN"/>
        </w:rPr>
        <w:t>由此造成的损失由甲方承担</w:t>
      </w:r>
      <w:r>
        <w:rPr>
          <w:rFonts w:ascii="宋体" w:hAnsi="宋体" w:cs="楷体_GB2312" w:hint="eastAsia"/>
          <w:color w:val="000000"/>
          <w:sz w:val="24"/>
          <w:lang w:val="zh-CN"/>
        </w:rPr>
        <w:t>。乙方要求复工的，甲方应在</w:t>
      </w:r>
      <w:r>
        <w:rPr>
          <w:rFonts w:ascii="宋体" w:hAnsi="宋体" w:cs="楷体_GB2312"/>
          <w:color w:val="000000"/>
          <w:sz w:val="24"/>
          <w:lang w:val="zh-CN"/>
        </w:rPr>
        <w:t>12</w:t>
      </w:r>
      <w:r>
        <w:rPr>
          <w:rFonts w:ascii="宋体" w:hAnsi="宋体" w:cs="楷体_GB2312" w:hint="eastAsia"/>
          <w:color w:val="000000"/>
          <w:sz w:val="24"/>
          <w:lang w:val="zh-CN"/>
        </w:rPr>
        <w:t>小时内予以答复。甲方未能按时答复的，乙方可自行复工。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3.6 </w:t>
      </w:r>
      <w:r>
        <w:rPr>
          <w:rFonts w:ascii="宋体" w:hAnsi="宋体" w:cs="楷体_GB2312" w:hint="eastAsia"/>
          <w:color w:val="000000"/>
          <w:sz w:val="24"/>
          <w:lang w:val="zh-CN"/>
        </w:rPr>
        <w:t>工期顺延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3.6.1 </w:t>
      </w:r>
      <w:r>
        <w:rPr>
          <w:rFonts w:ascii="宋体" w:hAnsi="宋体" w:cs="楷体_GB2312" w:hint="eastAsia"/>
          <w:color w:val="000000"/>
          <w:sz w:val="24"/>
          <w:lang w:val="zh-CN"/>
        </w:rPr>
        <w:t>发生以下情况的，工期顺延，乙方不承担责任：</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1</w:t>
      </w:r>
      <w:r>
        <w:rPr>
          <w:rFonts w:ascii="宋体" w:hAnsi="宋体" w:cs="楷体_GB2312" w:hint="eastAsia"/>
          <w:color w:val="000000"/>
          <w:sz w:val="24"/>
          <w:lang w:val="zh-CN"/>
        </w:rPr>
        <w:t>）甲方未能按合同约定提供开工条件的。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2</w:t>
      </w:r>
      <w:r>
        <w:rPr>
          <w:rFonts w:ascii="宋体" w:hAnsi="宋体" w:cs="楷体_GB2312" w:hint="eastAsia"/>
          <w:color w:val="000000"/>
          <w:sz w:val="24"/>
          <w:lang w:val="zh-CN"/>
        </w:rPr>
        <w:t>）工程量增加、设计变更的。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3</w:t>
      </w:r>
      <w:r>
        <w:rPr>
          <w:rFonts w:ascii="宋体" w:hAnsi="宋体" w:cs="楷体_GB2312" w:hint="eastAsia"/>
          <w:color w:val="000000"/>
          <w:sz w:val="24"/>
          <w:lang w:val="zh-CN"/>
        </w:rPr>
        <w:t>）甲方未按时验收隐蔽工程的。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4</w:t>
      </w:r>
      <w:r>
        <w:rPr>
          <w:rFonts w:ascii="宋体" w:hAnsi="宋体" w:cs="楷体_GB2312" w:hint="eastAsia"/>
          <w:color w:val="000000"/>
          <w:sz w:val="24"/>
          <w:lang w:val="zh-CN"/>
        </w:rPr>
        <w:t>）甲方未按时供应合同约定由甲方提供的材料和设备。</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5</w:t>
      </w:r>
      <w:r>
        <w:rPr>
          <w:rFonts w:ascii="宋体" w:hAnsi="宋体" w:cs="楷体_GB2312" w:hint="eastAsia"/>
          <w:color w:val="000000"/>
          <w:sz w:val="24"/>
          <w:lang w:val="zh-CN"/>
        </w:rPr>
        <w:t>）由于非乙方原因停水停电累计48小时以上不能施工的。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6</w:t>
      </w:r>
      <w:r>
        <w:rPr>
          <w:rFonts w:ascii="宋体" w:hAnsi="宋体" w:cs="楷体_GB2312" w:hint="eastAsia"/>
          <w:color w:val="000000"/>
          <w:sz w:val="24"/>
          <w:lang w:val="zh-CN"/>
        </w:rPr>
        <w:t>）甲方未按时支付工程款的。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7</w:t>
      </w:r>
      <w:r>
        <w:rPr>
          <w:rFonts w:ascii="宋体" w:hAnsi="宋体" w:cs="楷体_GB2312" w:hint="eastAsia"/>
          <w:color w:val="000000"/>
          <w:sz w:val="24"/>
          <w:lang w:val="zh-CN"/>
        </w:rPr>
        <w:t>）因甲方或甲方代表坚持错误指令而导致工期延误的。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8</w:t>
      </w:r>
      <w:r>
        <w:rPr>
          <w:rFonts w:ascii="宋体" w:hAnsi="宋体" w:cs="楷体_GB2312" w:hint="eastAsia"/>
          <w:color w:val="000000"/>
          <w:sz w:val="24"/>
          <w:lang w:val="zh-CN"/>
        </w:rPr>
        <w:t>）不可抗力和其他非乙方原因造成停工的。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3.6.2 </w:t>
      </w:r>
      <w:r>
        <w:rPr>
          <w:rFonts w:ascii="宋体" w:hAnsi="宋体" w:cs="楷体_GB2312" w:hint="eastAsia"/>
          <w:color w:val="000000"/>
          <w:sz w:val="24"/>
          <w:lang w:val="zh-CN"/>
        </w:rPr>
        <w:t>出现以上情况时，乙方应及时以书面形式通知甲方。因乙方原因导致工期延误的，由乙方承担责任，工期不顺延。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3.7 </w:t>
      </w:r>
      <w:r>
        <w:rPr>
          <w:rFonts w:ascii="宋体" w:hAnsi="宋体" w:cs="楷体_GB2312" w:hint="eastAsia"/>
          <w:color w:val="000000"/>
          <w:sz w:val="24"/>
          <w:lang w:val="zh-CN"/>
        </w:rPr>
        <w:t>工期提前</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3.7.1 </w:t>
      </w:r>
      <w:r>
        <w:rPr>
          <w:rFonts w:ascii="宋体" w:hAnsi="宋体" w:cs="楷体_GB2312" w:hint="eastAsia"/>
          <w:color w:val="000000"/>
          <w:sz w:val="24"/>
          <w:lang w:val="zh-CN"/>
        </w:rPr>
        <w:t>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3.7.2 </w:t>
      </w:r>
      <w:r>
        <w:rPr>
          <w:rFonts w:ascii="宋体" w:hAnsi="宋体" w:cs="楷体_GB2312" w:hint="eastAsia"/>
          <w:color w:val="000000"/>
          <w:sz w:val="24"/>
          <w:lang w:val="zh-CN"/>
        </w:rPr>
        <w:t>提前竣工协议应包含以下内容：</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1</w:t>
      </w:r>
      <w:r>
        <w:rPr>
          <w:rFonts w:ascii="宋体" w:hAnsi="宋体" w:cs="楷体_GB2312" w:hint="eastAsia"/>
          <w:color w:val="000000"/>
          <w:sz w:val="24"/>
          <w:lang w:val="zh-CN"/>
        </w:rPr>
        <w:t>）提前的时间。</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2</w:t>
      </w:r>
      <w:r>
        <w:rPr>
          <w:rFonts w:ascii="宋体" w:hAnsi="宋体" w:cs="楷体_GB2312" w:hint="eastAsia"/>
          <w:color w:val="000000"/>
          <w:sz w:val="24"/>
          <w:lang w:val="zh-CN"/>
        </w:rPr>
        <w:t>）乙方采取的技术措施。</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3</w:t>
      </w:r>
      <w:r>
        <w:rPr>
          <w:rFonts w:ascii="宋体" w:hAnsi="宋体" w:cs="楷体_GB2312" w:hint="eastAsia"/>
          <w:color w:val="000000"/>
          <w:sz w:val="24"/>
          <w:lang w:val="zh-CN"/>
        </w:rPr>
        <w:t>）甲方为实行新技术措施提供的条件。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4</w:t>
      </w:r>
      <w:r>
        <w:rPr>
          <w:rFonts w:ascii="宋体" w:hAnsi="宋体" w:cs="楷体_GB2312" w:hint="eastAsia"/>
          <w:color w:val="000000"/>
          <w:sz w:val="24"/>
          <w:lang w:val="zh-CN"/>
        </w:rPr>
        <w:t>）实行新技术措施增加的费用。</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4 </w:t>
      </w:r>
      <w:r>
        <w:rPr>
          <w:rFonts w:ascii="宋体" w:hAnsi="宋体" w:cs="楷体_GB2312" w:hint="eastAsia"/>
          <w:b/>
          <w:bCs/>
          <w:color w:val="000000"/>
          <w:sz w:val="24"/>
          <w:lang w:val="zh-CN"/>
        </w:rPr>
        <w:t>设计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4.1 </w:t>
      </w:r>
      <w:r>
        <w:rPr>
          <w:rFonts w:ascii="宋体" w:hAnsi="宋体" w:cs="楷体_GB2312" w:hint="eastAsia"/>
          <w:color w:val="000000"/>
          <w:sz w:val="24"/>
          <w:lang w:val="zh-CN"/>
        </w:rPr>
        <w:t>设计图纸及技术文件的提供方式</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由甲方委托的专业设计公司于开工</w:t>
      </w:r>
      <w:r>
        <w:rPr>
          <w:rFonts w:ascii="宋体" w:hAnsi="宋体" w:cs="楷体_GB2312" w:hint="eastAsia"/>
          <w:color w:val="000000"/>
          <w:sz w:val="24"/>
          <w:u w:val="single"/>
          <w:lang w:val="zh-CN"/>
        </w:rPr>
        <w:t>3</w:t>
      </w:r>
      <w:r>
        <w:rPr>
          <w:rFonts w:ascii="宋体" w:hAnsi="宋体" w:cs="楷体_GB2312" w:hint="eastAsia"/>
          <w:color w:val="000000"/>
          <w:sz w:val="24"/>
          <w:lang w:val="zh-CN"/>
        </w:rPr>
        <w:t>日前向乙方提供满足施工需要的设计图纸及技术要求。</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lastRenderedPageBreak/>
        <w:t xml:space="preserve">4.2 </w:t>
      </w:r>
      <w:r>
        <w:rPr>
          <w:rFonts w:ascii="宋体" w:hAnsi="宋体" w:cs="楷体_GB2312" w:hint="eastAsia"/>
          <w:color w:val="000000"/>
          <w:sz w:val="24"/>
          <w:lang w:val="zh-CN"/>
        </w:rPr>
        <w:t>设计变更</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4.2.1 </w:t>
      </w:r>
      <w:r>
        <w:rPr>
          <w:rFonts w:ascii="宋体" w:hAnsi="宋体" w:cs="楷体_GB2312" w:hint="eastAsia"/>
          <w:color w:val="000000"/>
          <w:sz w:val="24"/>
          <w:lang w:val="zh-CN"/>
        </w:rPr>
        <w:t>甲方要求变更设计时，应在该分部或分项工程施工</w:t>
      </w:r>
      <w:r>
        <w:rPr>
          <w:rFonts w:ascii="宋体" w:hAnsi="宋体" w:cs="楷体_GB2312"/>
          <w:color w:val="000000"/>
          <w:sz w:val="24"/>
          <w:lang w:val="zh-CN"/>
        </w:rPr>
        <w:t>3</w:t>
      </w:r>
      <w:r>
        <w:rPr>
          <w:rFonts w:ascii="宋体" w:hAnsi="宋体" w:cs="楷体_GB2312" w:hint="eastAsia"/>
          <w:color w:val="000000"/>
          <w:sz w:val="24"/>
          <w:lang w:val="zh-CN"/>
        </w:rPr>
        <w:t>日前通知乙方。乙方应立即停止对涉及部分的施工及准备活动。</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4.2.2 </w:t>
      </w:r>
      <w:r>
        <w:rPr>
          <w:rFonts w:ascii="宋体" w:hAnsi="宋体" w:cs="楷体_GB2312" w:hint="eastAsia"/>
          <w:color w:val="000000"/>
          <w:sz w:val="24"/>
          <w:lang w:val="zh-CN"/>
        </w:rPr>
        <w:t>由于设计变更造成乙方为本工程定制的材料、成品、半成品积压，由甲方负责处理并承担相应损失。通用材料由乙方负责处理。</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4.2.3 </w:t>
      </w:r>
      <w:r>
        <w:rPr>
          <w:rFonts w:ascii="宋体" w:hAnsi="宋体" w:cs="楷体_GB2312" w:hint="eastAsia"/>
          <w:color w:val="000000"/>
          <w:sz w:val="24"/>
          <w:lang w:val="zh-CN"/>
        </w:rPr>
        <w:t>已完工程设计变更造成乙方返工的损失，由甲方承担。</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4.2.4 </w:t>
      </w:r>
      <w:r>
        <w:rPr>
          <w:rFonts w:ascii="宋体" w:hAnsi="宋体" w:cs="楷体_GB2312" w:hint="eastAsia"/>
          <w:color w:val="000000"/>
          <w:sz w:val="24"/>
          <w:lang w:val="zh-CN"/>
        </w:rPr>
        <w:t>设计变更应由甲方代表办理洽商确认手续，乙方应变</w:t>
      </w:r>
      <w:proofErr w:type="gramStart"/>
      <w:r>
        <w:rPr>
          <w:rFonts w:ascii="宋体" w:hAnsi="宋体" w:cs="楷体_GB2312" w:hint="eastAsia"/>
          <w:color w:val="000000"/>
          <w:sz w:val="24"/>
          <w:lang w:val="zh-CN"/>
        </w:rPr>
        <w:t>更施工</w:t>
      </w:r>
      <w:proofErr w:type="gramEnd"/>
      <w:r>
        <w:rPr>
          <w:rFonts w:ascii="宋体" w:hAnsi="宋体" w:cs="楷体_GB2312" w:hint="eastAsia"/>
          <w:color w:val="000000"/>
          <w:sz w:val="24"/>
          <w:lang w:val="zh-CN"/>
        </w:rPr>
        <w:t>进度计划，送甲方批准，同时调整工程价款。</w:t>
      </w:r>
    </w:p>
    <w:p w:rsidR="00660857" w:rsidRDefault="00D01F1D">
      <w:pPr>
        <w:tabs>
          <w:tab w:val="left" w:pos="720"/>
        </w:tabs>
        <w:autoSpaceDE w:val="0"/>
        <w:autoSpaceDN w:val="0"/>
        <w:adjustRightInd w:val="0"/>
        <w:spacing w:line="360" w:lineRule="auto"/>
        <w:ind w:firstLine="480"/>
        <w:rPr>
          <w:rFonts w:ascii="宋体" w:hAnsi="宋体" w:cs="楷体_GB2312"/>
          <w:bCs/>
          <w:color w:val="000000"/>
          <w:sz w:val="24"/>
          <w:lang w:val="zh-CN"/>
        </w:rPr>
      </w:pPr>
      <w:r>
        <w:rPr>
          <w:rFonts w:ascii="宋体" w:hAnsi="宋体" w:cs="楷体_GB2312"/>
          <w:color w:val="000000"/>
          <w:sz w:val="24"/>
          <w:lang w:val="zh-CN"/>
        </w:rPr>
        <w:t xml:space="preserve">4.2.5 </w:t>
      </w:r>
      <w:r>
        <w:rPr>
          <w:rFonts w:ascii="宋体" w:hAnsi="宋体" w:cs="楷体_GB2312" w:hint="eastAsia"/>
          <w:color w:val="000000"/>
          <w:sz w:val="24"/>
          <w:lang w:val="zh-CN"/>
        </w:rPr>
        <w:t>涉及设计变更的，设计图纸提供方应给出变更设计图纸及材料样品，以作计价及施工依据。</w:t>
      </w:r>
    </w:p>
    <w:p w:rsidR="00660857" w:rsidRDefault="00D01F1D">
      <w:pPr>
        <w:tabs>
          <w:tab w:val="left" w:pos="720"/>
        </w:tabs>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5 </w:t>
      </w:r>
      <w:r>
        <w:rPr>
          <w:rFonts w:ascii="宋体" w:hAnsi="宋体" w:cs="楷体_GB2312" w:hint="eastAsia"/>
          <w:b/>
          <w:bCs/>
          <w:color w:val="000000"/>
          <w:sz w:val="24"/>
          <w:lang w:val="zh-CN"/>
        </w:rPr>
        <w:t>工程价款</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5.1 </w:t>
      </w:r>
      <w:r>
        <w:rPr>
          <w:rFonts w:ascii="宋体" w:hAnsi="宋体" w:cs="楷体_GB2312" w:hint="eastAsia"/>
          <w:color w:val="000000"/>
          <w:sz w:val="24"/>
          <w:lang w:val="zh-CN"/>
        </w:rPr>
        <w:t>本工程价款：</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以中标价为准。（应附中标通知书）</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5.2 </w:t>
      </w:r>
      <w:r>
        <w:rPr>
          <w:rFonts w:ascii="宋体" w:hAnsi="宋体" w:cs="楷体_GB2312" w:hint="eastAsia"/>
          <w:color w:val="000000"/>
          <w:sz w:val="24"/>
          <w:lang w:val="zh-CN"/>
        </w:rPr>
        <w:t>本工程价款总计：人民币</w:t>
      </w:r>
      <w:r>
        <w:rPr>
          <w:rFonts w:ascii="宋体" w:hAnsi="宋体" w:cs="楷体_GB2312"/>
          <w:color w:val="000000"/>
          <w:sz w:val="24"/>
          <w:u w:val="single"/>
          <w:lang w:val="zh-CN"/>
        </w:rPr>
        <w:t xml:space="preserve">                  </w:t>
      </w:r>
      <w:r>
        <w:rPr>
          <w:rFonts w:ascii="宋体" w:hAnsi="宋体" w:cs="楷体_GB2312" w:hint="eastAsia"/>
          <w:color w:val="000000"/>
          <w:sz w:val="24"/>
          <w:lang w:val="zh-CN"/>
        </w:rPr>
        <w:t>元</w:t>
      </w:r>
      <w:r>
        <w:rPr>
          <w:rFonts w:ascii="宋体" w:hAnsi="宋体" w:cs="楷体_GB2312"/>
          <w:color w:val="000000"/>
          <w:sz w:val="24"/>
          <w:lang w:val="zh-CN"/>
        </w:rPr>
        <w:t xml:space="preserve"> </w:t>
      </w:r>
      <w:r>
        <w:rPr>
          <w:rFonts w:ascii="宋体" w:hAnsi="宋体" w:cs="楷体_GB2312" w:hint="eastAsia"/>
          <w:color w:val="000000"/>
          <w:sz w:val="24"/>
          <w:lang w:val="zh-CN"/>
        </w:rPr>
        <w:t>，</w:t>
      </w:r>
      <w:r>
        <w:rPr>
          <w:rFonts w:ascii="宋体" w:hAnsi="宋体"/>
          <w:color w:val="000000"/>
          <w:sz w:val="24"/>
        </w:rPr>
        <w:t>¥</w:t>
      </w:r>
      <w:r>
        <w:rPr>
          <w:rFonts w:ascii="宋体" w:hAnsi="宋体" w:cs="楷体_GB2312"/>
          <w:color w:val="000000"/>
          <w:sz w:val="24"/>
          <w:u w:val="single"/>
          <w:lang w:val="zh-CN"/>
        </w:rPr>
        <w:t xml:space="preserve">             </w:t>
      </w:r>
      <w:r>
        <w:rPr>
          <w:rFonts w:ascii="宋体" w:hAnsi="宋体" w:cs="楷体_GB2312" w:hint="eastAsia"/>
          <w:color w:val="000000"/>
          <w:sz w:val="24"/>
          <w:lang w:val="zh-CN"/>
        </w:rPr>
        <w:t>元，包含乙方为本工程和参与本工程施工作业人员的保险费和为完成本工程所采取的措施费。</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5.3 </w:t>
      </w:r>
      <w:r>
        <w:rPr>
          <w:rFonts w:ascii="宋体" w:hAnsi="宋体" w:cs="楷体_GB2312" w:hint="eastAsia"/>
          <w:color w:val="000000"/>
          <w:sz w:val="24"/>
          <w:lang w:val="zh-CN"/>
        </w:rPr>
        <w:t>本工程价款可在出现下列情况时调整：</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1</w:t>
      </w:r>
      <w:r>
        <w:rPr>
          <w:rFonts w:ascii="宋体" w:hAnsi="宋体" w:cs="楷体_GB2312" w:hint="eastAsia"/>
          <w:color w:val="000000"/>
          <w:sz w:val="24"/>
          <w:lang w:val="zh-CN"/>
        </w:rPr>
        <w:t>）甲方确认的工程量增减。</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2</w:t>
      </w:r>
      <w:r>
        <w:rPr>
          <w:rFonts w:ascii="宋体" w:hAnsi="宋体" w:cs="楷体_GB2312" w:hint="eastAsia"/>
          <w:color w:val="000000"/>
          <w:sz w:val="24"/>
          <w:lang w:val="zh-CN"/>
        </w:rPr>
        <w:t>）甲方确认的设计变更或工程洽商。</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3</w:t>
      </w:r>
      <w:r>
        <w:rPr>
          <w:rFonts w:ascii="宋体" w:hAnsi="宋体" w:cs="楷体_GB2312" w:hint="eastAsia"/>
          <w:color w:val="000000"/>
          <w:sz w:val="24"/>
          <w:lang w:val="zh-CN"/>
        </w:rPr>
        <w:t>）符合</w:t>
      </w:r>
      <w:r>
        <w:rPr>
          <w:rFonts w:ascii="宋体" w:hAnsi="宋体" w:cs="楷体_GB2312"/>
          <w:color w:val="000000"/>
          <w:sz w:val="24"/>
          <w:lang w:val="zh-CN"/>
        </w:rPr>
        <w:t>“3.6.1”</w:t>
      </w:r>
      <w:r>
        <w:rPr>
          <w:rFonts w:ascii="宋体" w:hAnsi="宋体" w:cs="楷体_GB2312" w:hint="eastAsia"/>
          <w:color w:val="000000"/>
          <w:sz w:val="24"/>
          <w:lang w:val="zh-CN"/>
        </w:rPr>
        <w:t>约定的其他工期顺延条件之一的。</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4</w:t>
      </w:r>
      <w:r>
        <w:rPr>
          <w:rFonts w:ascii="宋体" w:hAnsi="宋体" w:cs="楷体_GB2312" w:hint="eastAsia"/>
          <w:color w:val="000000"/>
          <w:sz w:val="24"/>
          <w:lang w:val="zh-CN"/>
        </w:rPr>
        <w:t>）双方约定的其他增减或调整。</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5.4 </w:t>
      </w:r>
      <w:r>
        <w:rPr>
          <w:rFonts w:ascii="宋体" w:hAnsi="宋体" w:cs="楷体_GB2312" w:hint="eastAsia"/>
          <w:color w:val="000000"/>
          <w:sz w:val="24"/>
          <w:lang w:val="zh-CN"/>
        </w:rPr>
        <w:t>工程价款支付</w:t>
      </w:r>
    </w:p>
    <w:p w:rsidR="00660857" w:rsidRDefault="00D01F1D">
      <w:pPr>
        <w:spacing w:line="380" w:lineRule="exact"/>
        <w:ind w:firstLineChars="200" w:firstLine="480"/>
        <w:rPr>
          <w:rFonts w:ascii="宋体" w:hAnsi="宋体"/>
          <w:sz w:val="24"/>
        </w:rPr>
      </w:pPr>
      <w:r>
        <w:rPr>
          <w:rFonts w:ascii="宋体" w:hAnsi="宋体" w:hint="eastAsia"/>
          <w:sz w:val="24"/>
          <w:lang w:val="zh-CN"/>
        </w:rPr>
        <w:t>完成全部工程结束验收合格后，经工程审计按审计金额付</w:t>
      </w:r>
      <w:r>
        <w:rPr>
          <w:rFonts w:ascii="宋体" w:hAnsi="宋体" w:hint="eastAsia"/>
          <w:sz w:val="24"/>
        </w:rPr>
        <w:t>款。</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6 </w:t>
      </w:r>
      <w:r>
        <w:rPr>
          <w:rFonts w:ascii="宋体" w:hAnsi="宋体" w:cs="楷体_GB2312" w:hint="eastAsia"/>
          <w:b/>
          <w:bCs/>
          <w:color w:val="000000"/>
          <w:sz w:val="24"/>
          <w:lang w:val="zh-CN"/>
        </w:rPr>
        <w:t>材料设备供应</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6.1 </w:t>
      </w:r>
      <w:r>
        <w:rPr>
          <w:rFonts w:ascii="宋体" w:hAnsi="宋体" w:cs="楷体_GB2312" w:hint="eastAsia"/>
          <w:color w:val="000000"/>
          <w:sz w:val="24"/>
          <w:lang w:val="zh-CN"/>
        </w:rPr>
        <w:t>本工程由甲方供应的材料的</w:t>
      </w:r>
      <w:r>
        <w:rPr>
          <w:rFonts w:ascii="宋体" w:hAnsi="宋体" w:cs="楷体_GB2312"/>
          <w:color w:val="000000"/>
          <w:sz w:val="24"/>
          <w:lang w:val="zh-CN"/>
        </w:rPr>
        <w:t>,</w:t>
      </w:r>
      <w:r>
        <w:rPr>
          <w:rFonts w:ascii="宋体" w:hAnsi="宋体" w:cs="楷体_GB2312" w:hint="eastAsia"/>
          <w:color w:val="000000"/>
          <w:sz w:val="24"/>
          <w:lang w:val="zh-CN"/>
        </w:rPr>
        <w:t>乙方须在施工进度计划中明确订货时间和进场时间，并及时跟踪甲方是否在约定的时间内订货、进场。</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6.2 </w:t>
      </w:r>
      <w:r>
        <w:rPr>
          <w:rFonts w:ascii="宋体" w:hAnsi="宋体" w:cs="楷体_GB2312" w:hint="eastAsia"/>
          <w:color w:val="000000"/>
          <w:sz w:val="24"/>
          <w:lang w:val="zh-CN"/>
        </w:rPr>
        <w:t>本工程由乙方采购的材料、设备、成品、半成品，应按照设计说明、施工图纸、材料清单和有关技术资料标准要求进行采购，提供材料设备产品的质量、环保合格证明，并对所购材料设备质量负责。</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6.3 </w:t>
      </w:r>
      <w:r>
        <w:rPr>
          <w:rFonts w:ascii="宋体" w:hAnsi="宋体" w:cs="楷体_GB2312" w:hint="eastAsia"/>
          <w:color w:val="000000"/>
          <w:sz w:val="24"/>
          <w:lang w:val="zh-CN"/>
        </w:rPr>
        <w:t>甲方供应和乙方采购的材料设备按约定到达指定地点前应通知对方，双方应对材料、设备进行共同验收。甲方供应的材料设备经验收合格后，乙方负责保管。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6.4 </w:t>
      </w:r>
      <w:r>
        <w:rPr>
          <w:rFonts w:ascii="宋体" w:hAnsi="宋体" w:cs="楷体_GB2312" w:hint="eastAsia"/>
          <w:color w:val="000000"/>
          <w:sz w:val="24"/>
          <w:lang w:val="zh-CN"/>
        </w:rPr>
        <w:t>本工程中的主要材料应由双方选定样品样本。样品样本应经双方验收后封存，</w:t>
      </w:r>
      <w:r>
        <w:rPr>
          <w:rFonts w:ascii="宋体" w:hAnsi="宋体" w:cs="楷体_GB2312" w:hint="eastAsia"/>
          <w:color w:val="000000"/>
          <w:sz w:val="24"/>
          <w:lang w:val="zh-CN"/>
        </w:rPr>
        <w:lastRenderedPageBreak/>
        <w:t>作为材料供应和竣工验收的实物标准。</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6.5 </w:t>
      </w:r>
      <w:r>
        <w:rPr>
          <w:rFonts w:ascii="宋体" w:hAnsi="宋体" w:cs="楷体_GB2312" w:hint="eastAsia"/>
          <w:color w:val="000000"/>
          <w:sz w:val="24"/>
          <w:lang w:val="zh-CN"/>
        </w:rPr>
        <w:t>双方所提供的工程主要材料应符合国家质检总局发布的《室内装饰装修有害物质限量标准》。</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7 </w:t>
      </w:r>
      <w:r>
        <w:rPr>
          <w:rFonts w:ascii="宋体" w:hAnsi="宋体" w:cs="楷体_GB2312" w:hint="eastAsia"/>
          <w:b/>
          <w:bCs/>
          <w:color w:val="000000"/>
          <w:sz w:val="24"/>
          <w:lang w:val="zh-CN"/>
        </w:rPr>
        <w:t>双方派驻本工程项目的代表</w:t>
      </w:r>
      <w:r>
        <w:rPr>
          <w:rFonts w:ascii="宋体" w:hAnsi="宋体" w:cs="楷体_GB2312"/>
          <w:b/>
          <w:bCs/>
          <w:color w:val="000000"/>
          <w:sz w:val="24"/>
          <w:lang w:val="zh-CN"/>
        </w:rPr>
        <w:t xml:space="preserve"> </w:t>
      </w:r>
    </w:p>
    <w:p w:rsidR="00660857" w:rsidRDefault="00D01F1D">
      <w:pPr>
        <w:autoSpaceDE w:val="0"/>
        <w:autoSpaceDN w:val="0"/>
        <w:adjustRightInd w:val="0"/>
        <w:spacing w:line="360" w:lineRule="auto"/>
        <w:ind w:firstLine="480"/>
        <w:rPr>
          <w:rFonts w:ascii="宋体" w:hAnsi="宋体" w:cs="楷体_GB2312"/>
          <w:color w:val="000000"/>
          <w:sz w:val="24"/>
          <w:u w:val="single"/>
          <w:lang w:val="zh-CN"/>
        </w:rPr>
      </w:pPr>
      <w:r>
        <w:rPr>
          <w:rFonts w:ascii="宋体" w:hAnsi="宋体" w:cs="楷体_GB2312"/>
          <w:color w:val="000000"/>
          <w:sz w:val="24"/>
          <w:lang w:val="zh-CN"/>
        </w:rPr>
        <w:t xml:space="preserve">7.1 </w:t>
      </w:r>
      <w:r>
        <w:rPr>
          <w:rFonts w:ascii="宋体" w:hAnsi="宋体" w:cs="楷体_GB2312" w:hint="eastAsia"/>
          <w:color w:val="000000"/>
          <w:sz w:val="24"/>
          <w:lang w:val="zh-CN"/>
        </w:rPr>
        <w:t>甲方派驻本工程项目的代表为</w:t>
      </w:r>
      <w:r>
        <w:rPr>
          <w:rFonts w:ascii="宋体" w:hAnsi="宋体" w:cs="楷体_GB2312"/>
          <w:color w:val="000000"/>
          <w:sz w:val="24"/>
          <w:u w:val="single"/>
          <w:lang w:val="zh-CN"/>
        </w:rPr>
        <w:t xml:space="preserve">          </w:t>
      </w:r>
      <w:r>
        <w:rPr>
          <w:rFonts w:ascii="宋体" w:hAnsi="宋体" w:cs="楷体_GB2312" w:hint="eastAsia"/>
          <w:color w:val="000000"/>
          <w:sz w:val="24"/>
          <w:u w:val="single"/>
          <w:lang w:val="zh-CN"/>
        </w:rPr>
        <w:t xml:space="preserve">     </w:t>
      </w:r>
      <w:r>
        <w:rPr>
          <w:rFonts w:ascii="宋体" w:hAnsi="宋体" w:cs="楷体_GB2312"/>
          <w:color w:val="000000"/>
          <w:sz w:val="24"/>
          <w:u w:val="single"/>
          <w:lang w:val="zh-CN"/>
        </w:rPr>
        <w:t xml:space="preserve"> </w:t>
      </w:r>
      <w:r>
        <w:rPr>
          <w:rFonts w:ascii="宋体" w:hAnsi="宋体" w:cs="楷体_GB2312" w:hint="eastAsia"/>
          <w:color w:val="000000"/>
          <w:sz w:val="24"/>
          <w:lang w:val="zh-CN"/>
        </w:rPr>
        <w:t>。</w:t>
      </w:r>
    </w:p>
    <w:p w:rsidR="00660857" w:rsidRDefault="00D01F1D">
      <w:pPr>
        <w:autoSpaceDE w:val="0"/>
        <w:autoSpaceDN w:val="0"/>
        <w:adjustRightInd w:val="0"/>
        <w:spacing w:line="360" w:lineRule="auto"/>
        <w:ind w:firstLine="480"/>
        <w:rPr>
          <w:rFonts w:ascii="宋体" w:hAnsi="宋体" w:cs="楷体_GB2312"/>
          <w:color w:val="000000"/>
          <w:sz w:val="24"/>
          <w:u w:val="single"/>
          <w:lang w:val="zh-CN"/>
        </w:rPr>
      </w:pPr>
      <w:r>
        <w:rPr>
          <w:rFonts w:ascii="宋体" w:hAnsi="宋体" w:cs="楷体_GB2312"/>
          <w:color w:val="000000"/>
          <w:sz w:val="24"/>
          <w:lang w:val="zh-CN"/>
        </w:rPr>
        <w:t>7.2</w:t>
      </w:r>
      <w:r>
        <w:rPr>
          <w:rFonts w:ascii="宋体" w:hAnsi="宋体" w:cs="楷体_GB2312" w:hint="eastAsia"/>
          <w:color w:val="000000"/>
          <w:sz w:val="24"/>
          <w:lang w:val="zh-CN"/>
        </w:rPr>
        <w:t xml:space="preserve"> 乙方派驻本工程的项目经理为</w:t>
      </w:r>
      <w:r>
        <w:rPr>
          <w:rFonts w:ascii="宋体" w:hAnsi="宋体" w:cs="楷体_GB2312"/>
          <w:color w:val="000000"/>
          <w:sz w:val="24"/>
          <w:u w:val="single"/>
          <w:lang w:val="zh-CN"/>
        </w:rPr>
        <w:t xml:space="preserve">              </w:t>
      </w:r>
      <w:r>
        <w:rPr>
          <w:rFonts w:ascii="宋体" w:hAnsi="宋体" w:cs="楷体_GB2312" w:hint="eastAsia"/>
          <w:color w:val="000000"/>
          <w:sz w:val="24"/>
          <w:lang w:val="zh-CN"/>
        </w:rPr>
        <w:t>，是乙方在本工程项目中的代表。</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7.3  </w:t>
      </w:r>
      <w:r>
        <w:rPr>
          <w:rFonts w:ascii="宋体" w:hAnsi="宋体" w:cs="楷体_GB2312" w:hint="eastAsia"/>
          <w:color w:val="000000"/>
          <w:sz w:val="24"/>
          <w:lang w:val="zh-CN"/>
        </w:rPr>
        <w:t>双方派驻本工程施工场地的代表，按照本合同约定行使各自派出方的权利，履行派出方的义务。</w:t>
      </w:r>
    </w:p>
    <w:p w:rsidR="00660857" w:rsidRDefault="00D01F1D">
      <w:pPr>
        <w:autoSpaceDE w:val="0"/>
        <w:autoSpaceDN w:val="0"/>
        <w:adjustRightInd w:val="0"/>
        <w:spacing w:line="360" w:lineRule="auto"/>
        <w:ind w:firstLine="480"/>
        <w:rPr>
          <w:rFonts w:ascii="宋体" w:hAnsi="宋体" w:cs="楷体_GB2312"/>
          <w:bCs/>
          <w:color w:val="000000"/>
          <w:sz w:val="24"/>
          <w:lang w:val="zh-CN"/>
        </w:rPr>
      </w:pPr>
      <w:r>
        <w:rPr>
          <w:rFonts w:ascii="宋体" w:hAnsi="宋体" w:cs="楷体_GB2312"/>
          <w:color w:val="000000"/>
          <w:sz w:val="24"/>
          <w:lang w:val="zh-CN"/>
        </w:rPr>
        <w:t>7.</w:t>
      </w:r>
      <w:r>
        <w:rPr>
          <w:rFonts w:ascii="宋体" w:hAnsi="宋体" w:cs="楷体_GB2312" w:hint="eastAsia"/>
          <w:color w:val="000000"/>
          <w:sz w:val="24"/>
        </w:rPr>
        <w:t>4</w:t>
      </w:r>
      <w:r>
        <w:rPr>
          <w:rFonts w:ascii="宋体" w:hAnsi="宋体" w:cs="楷体_GB2312"/>
          <w:color w:val="000000"/>
          <w:sz w:val="24"/>
          <w:lang w:val="zh-CN"/>
        </w:rPr>
        <w:t xml:space="preserve"> </w:t>
      </w:r>
      <w:r>
        <w:rPr>
          <w:rFonts w:ascii="宋体" w:hAnsi="宋体" w:cs="楷体_GB2312" w:hint="eastAsia"/>
          <w:color w:val="000000"/>
          <w:sz w:val="24"/>
          <w:lang w:val="zh-CN"/>
        </w:rPr>
        <w:t>甲方代表在授权范围内向乙方项目经理发出的任何书面形式的条件和指令，项目经理应予执行。</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8 </w:t>
      </w:r>
      <w:r>
        <w:rPr>
          <w:rFonts w:ascii="宋体" w:hAnsi="宋体" w:cs="楷体_GB2312" w:hint="eastAsia"/>
          <w:b/>
          <w:bCs/>
          <w:color w:val="000000"/>
          <w:sz w:val="24"/>
          <w:lang w:val="zh-CN"/>
        </w:rPr>
        <w:t>双方权利</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8.1 </w:t>
      </w:r>
      <w:r>
        <w:rPr>
          <w:rFonts w:ascii="宋体" w:hAnsi="宋体" w:cs="楷体_GB2312" w:hint="eastAsia"/>
          <w:color w:val="000000"/>
          <w:sz w:val="24"/>
          <w:lang w:val="zh-CN"/>
        </w:rPr>
        <w:t>甲方权利</w:t>
      </w:r>
    </w:p>
    <w:p w:rsidR="00660857" w:rsidRDefault="00D01F1D">
      <w:pPr>
        <w:autoSpaceDE w:val="0"/>
        <w:autoSpaceDN w:val="0"/>
        <w:adjustRightInd w:val="0"/>
        <w:spacing w:line="360" w:lineRule="auto"/>
        <w:ind w:firstLine="480"/>
        <w:rPr>
          <w:rFonts w:ascii="宋体" w:hAnsi="宋体" w:cs="楷体_GB2312"/>
          <w:sz w:val="24"/>
          <w:lang w:val="zh-CN"/>
        </w:rPr>
      </w:pPr>
      <w:r>
        <w:rPr>
          <w:rFonts w:ascii="宋体" w:hAnsi="宋体" w:cs="楷体_GB2312"/>
          <w:sz w:val="24"/>
          <w:lang w:val="zh-CN"/>
        </w:rPr>
        <w:t xml:space="preserve">8.1.1 </w:t>
      </w:r>
      <w:r>
        <w:rPr>
          <w:rFonts w:ascii="宋体" w:hAnsi="宋体" w:cs="楷体_GB2312" w:hint="eastAsia"/>
          <w:sz w:val="24"/>
          <w:lang w:val="zh-CN"/>
        </w:rPr>
        <w:t>有权根据工程需要撤换派驻施工场地的代表，但应提前3日书面通知乙方。撤换后代表的权责不变。</w:t>
      </w:r>
    </w:p>
    <w:p w:rsidR="00660857" w:rsidRDefault="00D01F1D">
      <w:pPr>
        <w:autoSpaceDE w:val="0"/>
        <w:autoSpaceDN w:val="0"/>
        <w:adjustRightInd w:val="0"/>
        <w:spacing w:line="360" w:lineRule="auto"/>
        <w:ind w:firstLine="480"/>
        <w:rPr>
          <w:rFonts w:ascii="宋体" w:hAnsi="宋体" w:cs="楷体_GB2312"/>
          <w:sz w:val="24"/>
          <w:lang w:val="zh-CN"/>
        </w:rPr>
      </w:pPr>
      <w:r>
        <w:rPr>
          <w:rFonts w:ascii="宋体" w:hAnsi="宋体" w:cs="楷体_GB2312"/>
          <w:sz w:val="24"/>
          <w:lang w:val="zh-CN"/>
        </w:rPr>
        <w:t xml:space="preserve">8.1.2 </w:t>
      </w:r>
      <w:r>
        <w:rPr>
          <w:rFonts w:ascii="宋体" w:hAnsi="宋体" w:cs="楷体_GB2312" w:hint="eastAsia"/>
          <w:sz w:val="24"/>
          <w:lang w:val="zh-CN"/>
        </w:rPr>
        <w:t>有权监督乙方履行各项合同义务。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8.1.3 </w:t>
      </w:r>
      <w:r>
        <w:rPr>
          <w:rFonts w:ascii="宋体" w:hAnsi="宋体" w:cs="楷体_GB2312" w:hint="eastAsia"/>
          <w:color w:val="000000"/>
          <w:sz w:val="24"/>
          <w:lang w:val="zh-CN"/>
        </w:rPr>
        <w:t>有权审批乙方编制的施工进度计划。</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8.1.4 </w:t>
      </w:r>
      <w:r>
        <w:rPr>
          <w:rFonts w:ascii="宋体" w:hAnsi="宋体" w:cs="楷体_GB2312" w:hint="eastAsia"/>
          <w:color w:val="000000"/>
          <w:sz w:val="24"/>
          <w:lang w:val="zh-CN"/>
        </w:rPr>
        <w:t>有权对工程质量、施工进度进行监督，参加材料、设备验收、隐蔽工程验收、分部分项工程验收、竣工验收。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8.2 </w:t>
      </w:r>
      <w:r>
        <w:rPr>
          <w:rFonts w:ascii="宋体" w:hAnsi="宋体" w:cs="楷体_GB2312" w:hint="eastAsia"/>
          <w:color w:val="000000"/>
          <w:sz w:val="24"/>
          <w:lang w:val="zh-CN"/>
        </w:rPr>
        <w:t>乙方权利</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8.2.1 </w:t>
      </w:r>
      <w:r>
        <w:rPr>
          <w:rFonts w:ascii="宋体" w:hAnsi="宋体" w:cs="楷体_GB2312" w:hint="eastAsia"/>
          <w:color w:val="000000"/>
          <w:sz w:val="24"/>
          <w:lang w:val="zh-CN"/>
        </w:rPr>
        <w:t>有权根据工程需要撤换派驻本工程施工场地的代表，但应提前3日书面通知甲方，撤换后代表的权责不变。</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8.2.2 </w:t>
      </w:r>
      <w:r>
        <w:rPr>
          <w:rFonts w:ascii="宋体" w:hAnsi="宋体" w:cs="楷体_GB2312" w:hint="eastAsia"/>
          <w:color w:val="000000"/>
          <w:sz w:val="24"/>
          <w:lang w:val="zh-CN"/>
        </w:rPr>
        <w:t>有权监督甲方履行各项合同义务。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8.2.3 </w:t>
      </w:r>
      <w:r>
        <w:rPr>
          <w:rFonts w:ascii="宋体" w:hAnsi="宋体" w:cs="楷体_GB2312" w:hint="eastAsia"/>
          <w:color w:val="000000"/>
          <w:sz w:val="24"/>
          <w:lang w:val="zh-CN"/>
        </w:rPr>
        <w:t>乙方代表认为甲方代表的指令不合理时，有权在收到甲方代表指令后</w:t>
      </w:r>
      <w:r>
        <w:rPr>
          <w:rFonts w:ascii="宋体" w:hAnsi="宋体" w:cs="楷体_GB2312"/>
          <w:color w:val="000000"/>
          <w:sz w:val="24"/>
          <w:lang w:val="zh-CN"/>
        </w:rPr>
        <w:t>24</w:t>
      </w:r>
      <w:r>
        <w:rPr>
          <w:rFonts w:ascii="宋体" w:hAnsi="宋体" w:cs="楷体_GB2312" w:hint="eastAsia"/>
          <w:color w:val="000000"/>
          <w:sz w:val="24"/>
          <w:lang w:val="zh-CN"/>
        </w:rPr>
        <w:t>小时内向甲方代表提出修改指令的书面报告，如甲方代表坚持执行原指令的决定，乙方代表应予执行，但由于指令错误而发生的费用和给乙方造成的损失由甲方承担。</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9 </w:t>
      </w:r>
      <w:r>
        <w:rPr>
          <w:rFonts w:ascii="宋体" w:hAnsi="宋体" w:cs="楷体_GB2312" w:hint="eastAsia"/>
          <w:b/>
          <w:bCs/>
          <w:color w:val="000000"/>
          <w:sz w:val="24"/>
          <w:lang w:val="zh-CN"/>
        </w:rPr>
        <w:t>双方义务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9.1 </w:t>
      </w:r>
      <w:r>
        <w:rPr>
          <w:rFonts w:ascii="宋体" w:hAnsi="宋体" w:cs="楷体_GB2312" w:hint="eastAsia"/>
          <w:color w:val="000000"/>
          <w:sz w:val="24"/>
          <w:lang w:val="zh-CN"/>
        </w:rPr>
        <w:t>甲方义务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9.1.1 </w:t>
      </w:r>
      <w:r>
        <w:rPr>
          <w:rFonts w:ascii="宋体" w:hAnsi="宋体" w:cs="楷体_GB2312" w:hint="eastAsia"/>
          <w:color w:val="000000"/>
          <w:sz w:val="24"/>
          <w:lang w:val="zh-CN"/>
        </w:rPr>
        <w:t>按约定向乙方支付工程款。</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9.1.2</w:t>
      </w:r>
      <w:r>
        <w:rPr>
          <w:rFonts w:ascii="宋体" w:hAnsi="宋体" w:cs="楷体_GB2312" w:hint="eastAsia"/>
          <w:color w:val="000000"/>
          <w:sz w:val="24"/>
          <w:lang w:val="zh-CN"/>
        </w:rPr>
        <w:t>提供施工场地，并清除影响施工的障碍物及承担乙方在</w:t>
      </w:r>
      <w:proofErr w:type="gramStart"/>
      <w:r>
        <w:rPr>
          <w:rFonts w:ascii="宋体" w:hAnsi="宋体" w:cs="楷体_GB2312" w:hint="eastAsia"/>
          <w:color w:val="000000"/>
          <w:sz w:val="24"/>
          <w:lang w:val="zh-CN"/>
        </w:rPr>
        <w:t>不</w:t>
      </w:r>
      <w:proofErr w:type="gramEnd"/>
      <w:r>
        <w:rPr>
          <w:rFonts w:ascii="宋体" w:hAnsi="宋体" w:cs="楷体_GB2312" w:hint="eastAsia"/>
          <w:color w:val="000000"/>
          <w:sz w:val="24"/>
          <w:lang w:val="zh-CN"/>
        </w:rPr>
        <w:t>腾空场地条件下施工的相应措施费用</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9.1.3 </w:t>
      </w:r>
      <w:r>
        <w:rPr>
          <w:rFonts w:ascii="宋体" w:hAnsi="宋体" w:cs="楷体_GB2312" w:hint="eastAsia"/>
          <w:color w:val="000000"/>
          <w:sz w:val="24"/>
          <w:lang w:val="zh-CN"/>
        </w:rPr>
        <w:t>提供房屋主体结构，水、电、暖风机电设备的技术资料。</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lastRenderedPageBreak/>
        <w:t xml:space="preserve">9.1.4  </w:t>
      </w:r>
      <w:r>
        <w:rPr>
          <w:rFonts w:ascii="宋体" w:hAnsi="宋体" w:cs="楷体_GB2312" w:hint="eastAsia"/>
          <w:color w:val="000000"/>
          <w:sz w:val="24"/>
          <w:lang w:val="zh-CN"/>
        </w:rPr>
        <w:t>提供施工所需水、电，保证施工期间的需要。</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9.1.5 </w:t>
      </w:r>
      <w:r>
        <w:rPr>
          <w:rFonts w:ascii="宋体" w:hAnsi="宋体" w:cs="楷体_GB2312" w:hint="eastAsia"/>
          <w:color w:val="000000"/>
          <w:sz w:val="24"/>
          <w:lang w:val="zh-CN"/>
        </w:rPr>
        <w:t>协调施工场地进行交叉作业的各专业施工单位间的关系，保障工程有序进行。</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9.1.6 </w:t>
      </w:r>
      <w:r>
        <w:rPr>
          <w:rFonts w:ascii="宋体" w:hAnsi="宋体" w:cs="楷体_GB2312" w:hint="eastAsia"/>
          <w:color w:val="000000"/>
          <w:sz w:val="24"/>
          <w:lang w:val="zh-CN"/>
        </w:rPr>
        <w:t>严格执行国家安全生产和环境保护的有关规定。</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9.1.7 </w:t>
      </w:r>
      <w:r>
        <w:rPr>
          <w:rFonts w:ascii="宋体" w:hAnsi="宋体" w:cs="楷体_GB2312" w:hint="eastAsia"/>
          <w:color w:val="000000"/>
          <w:sz w:val="24"/>
          <w:lang w:val="zh-CN"/>
        </w:rPr>
        <w:t>在原有建筑物中进行装饰装修工程，要保证建筑结构的安全，并不得有下列行为：</w:t>
      </w:r>
    </w:p>
    <w:p w:rsidR="00660857" w:rsidRDefault="00D01F1D">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1</w:t>
      </w:r>
      <w:r>
        <w:rPr>
          <w:rFonts w:ascii="宋体" w:hAnsi="宋体" w:cs="楷体_GB2312" w:hint="eastAsia"/>
          <w:color w:val="000000"/>
          <w:sz w:val="24"/>
          <w:lang w:val="zh-CN"/>
        </w:rPr>
        <w:t>）随意改动房屋主体和承重结构。</w:t>
      </w:r>
    </w:p>
    <w:p w:rsidR="00660857" w:rsidRDefault="00D01F1D">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2</w:t>
      </w:r>
      <w:r>
        <w:rPr>
          <w:rFonts w:ascii="宋体" w:hAnsi="宋体" w:cs="楷体_GB2312" w:hint="eastAsia"/>
          <w:color w:val="000000"/>
          <w:sz w:val="24"/>
          <w:lang w:val="zh-CN"/>
        </w:rPr>
        <w:t>）在外墙上开窗、门或扩大原有门窗尺寸，拆除连接阳台门窗的墙体。</w:t>
      </w:r>
    </w:p>
    <w:p w:rsidR="00660857" w:rsidRDefault="00D01F1D">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3</w:t>
      </w:r>
      <w:r>
        <w:rPr>
          <w:rFonts w:ascii="宋体" w:hAnsi="宋体" w:cs="楷体_GB2312" w:hint="eastAsia"/>
          <w:color w:val="000000"/>
          <w:sz w:val="24"/>
          <w:lang w:val="zh-CN"/>
        </w:rPr>
        <w:t>）增加楼、地面荷载。</w:t>
      </w:r>
    </w:p>
    <w:p w:rsidR="00660857" w:rsidRDefault="00D01F1D">
      <w:pPr>
        <w:autoSpaceDE w:val="0"/>
        <w:autoSpaceDN w:val="0"/>
        <w:adjustRightInd w:val="0"/>
        <w:spacing w:line="360" w:lineRule="auto"/>
        <w:ind w:left="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4</w:t>
      </w:r>
      <w:r>
        <w:rPr>
          <w:rFonts w:ascii="宋体" w:hAnsi="宋体" w:cs="楷体_GB2312" w:hint="eastAsia"/>
          <w:color w:val="000000"/>
          <w:sz w:val="24"/>
          <w:lang w:val="zh-CN"/>
        </w:rPr>
        <w:t>）破坏地面，层面防水层和拆改热、暖、燃气等管道设施。</w:t>
      </w:r>
    </w:p>
    <w:p w:rsidR="00660857" w:rsidRDefault="00D01F1D">
      <w:pPr>
        <w:autoSpaceDE w:val="0"/>
        <w:autoSpaceDN w:val="0"/>
        <w:adjustRightInd w:val="0"/>
        <w:spacing w:line="360" w:lineRule="auto"/>
        <w:ind w:firstLine="480"/>
        <w:jc w:val="left"/>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5</w:t>
      </w:r>
      <w:r>
        <w:rPr>
          <w:rFonts w:ascii="宋体" w:hAnsi="宋体" w:cs="楷体_GB2312" w:hint="eastAsia"/>
          <w:color w:val="000000"/>
          <w:sz w:val="24"/>
          <w:lang w:val="zh-CN"/>
        </w:rPr>
        <w:t>）强令乙方违章作业施工的其他行为。</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凡必须涉及以上所列内容的，应有涉及改动方案的设计图纸，并对安全使用性出具书面说明。</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 </w:t>
      </w:r>
      <w:r>
        <w:rPr>
          <w:rFonts w:ascii="宋体" w:hAnsi="宋体" w:cs="楷体_GB2312" w:hint="eastAsia"/>
          <w:color w:val="000000"/>
          <w:sz w:val="24"/>
          <w:lang w:val="zh-CN"/>
        </w:rPr>
        <w:t>乙方义务</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9.2.1 </w:t>
      </w:r>
      <w:r>
        <w:rPr>
          <w:rFonts w:ascii="宋体" w:hAnsi="宋体" w:cs="楷体_GB2312" w:hint="eastAsia"/>
          <w:color w:val="000000"/>
          <w:sz w:val="24"/>
          <w:lang w:val="zh-CN"/>
        </w:rPr>
        <w:t>制定并组织落实施工进度计划。</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9.2.2 </w:t>
      </w:r>
      <w:r>
        <w:rPr>
          <w:rFonts w:ascii="宋体" w:hAnsi="宋体" w:cs="楷体_GB2312" w:hint="eastAsia"/>
          <w:color w:val="000000"/>
          <w:sz w:val="24"/>
          <w:lang w:val="zh-CN"/>
        </w:rPr>
        <w:t>遵守政府有关主管部门对施工场地交通、施工噪音、环境保护和安全生产等管理规定。</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9.2.3 施工中发现有任何影响履行本合同的情形和事项以及其他隐患时，应及时书面通知甲方，以便甲方及时做出处理，未履行该义务的，承担由此造成的责任和损失。</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9.2.3 </w:t>
      </w:r>
      <w:r>
        <w:rPr>
          <w:rFonts w:ascii="宋体" w:hAnsi="宋体" w:cs="楷体_GB2312" w:hint="eastAsia"/>
          <w:color w:val="000000"/>
          <w:sz w:val="24"/>
          <w:lang w:val="zh-CN"/>
        </w:rPr>
        <w:t>安全施工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9.2.3.1 </w:t>
      </w:r>
      <w:r>
        <w:rPr>
          <w:rFonts w:ascii="宋体" w:hAnsi="宋体" w:cs="楷体_GB2312" w:hint="eastAsia"/>
          <w:color w:val="000000"/>
          <w:sz w:val="24"/>
          <w:lang w:val="zh-CN"/>
        </w:rPr>
        <w:t>应按有关规定，严格安全防护和防火措施，并承担由于管理不善造成的人员及财产损失。非乙方责任造成的损失，由相应责任人承担。</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9.2.3.2 必须为本工程和参与本工程施工作业的人员上保险，在本工程施工过程中出现的安全事故和乙方施工人员的人身安全事故引发的费用和责任全部由乙方承担。</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9.2.3.3 </w:t>
      </w:r>
      <w:r>
        <w:rPr>
          <w:rFonts w:ascii="宋体" w:hAnsi="宋体" w:cs="楷体_GB2312" w:hint="eastAsia"/>
          <w:color w:val="000000"/>
          <w:sz w:val="24"/>
          <w:lang w:val="zh-CN"/>
        </w:rPr>
        <w:t>在未腾空和继续使用的建筑物内施工的，应制定专用安全和防火措施，以确保建筑物内财产和人身安全。以上措施应报甲方同意，并由乙方承担相应费用。</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9.2.4 </w:t>
      </w:r>
      <w:r>
        <w:rPr>
          <w:rFonts w:ascii="宋体" w:hAnsi="宋体" w:cs="楷体_GB2312" w:hint="eastAsia"/>
          <w:color w:val="000000"/>
          <w:sz w:val="24"/>
          <w:lang w:val="zh-CN"/>
        </w:rPr>
        <w:t>已竣工工程在未正式交付甲方之前，负责工程成品保护工作。</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9.2.5 </w:t>
      </w:r>
      <w:r>
        <w:rPr>
          <w:rFonts w:ascii="宋体" w:hAnsi="宋体" w:cs="楷体_GB2312" w:hint="eastAsia"/>
          <w:color w:val="000000"/>
          <w:sz w:val="24"/>
          <w:lang w:val="zh-CN"/>
        </w:rPr>
        <w:t>负责施工场地的清洁，符合环境卫生管理的有关规定。</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10 </w:t>
      </w:r>
      <w:r>
        <w:rPr>
          <w:rFonts w:ascii="宋体" w:hAnsi="宋体" w:cs="楷体_GB2312" w:hint="eastAsia"/>
          <w:b/>
          <w:bCs/>
          <w:color w:val="000000"/>
          <w:sz w:val="24"/>
          <w:lang w:val="zh-CN"/>
        </w:rPr>
        <w:t>工程验收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10.1 </w:t>
      </w:r>
      <w:r>
        <w:rPr>
          <w:rFonts w:ascii="宋体" w:hAnsi="宋体" w:cs="楷体_GB2312" w:hint="eastAsia"/>
          <w:color w:val="000000"/>
          <w:sz w:val="24"/>
          <w:lang w:val="zh-CN"/>
        </w:rPr>
        <w:t>隐蔽工程验收</w:t>
      </w:r>
      <w:r>
        <w:rPr>
          <w:rFonts w:ascii="宋体" w:hAnsi="宋体" w:cs="楷体_GB2312"/>
          <w:color w:val="000000"/>
          <w:sz w:val="24"/>
          <w:lang w:val="zh-CN"/>
        </w:rPr>
        <w:t>:</w:t>
      </w:r>
      <w:r>
        <w:rPr>
          <w:rFonts w:ascii="宋体" w:hAnsi="宋体" w:cs="楷体_GB2312" w:hint="eastAsia"/>
          <w:color w:val="000000"/>
          <w:sz w:val="24"/>
          <w:lang w:val="zh-CN"/>
        </w:rPr>
        <w:t>具备隐蔽条件的工程部位，乙方应在自检合格后24小时内以书面形式通知甲方代表（监理工程师）验收，验收合格并经甲方代表（监理工程师）在检验纪录上签字后，乙方才可进行隐蔽和继续施工。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lastRenderedPageBreak/>
        <w:t xml:space="preserve">10.2 </w:t>
      </w:r>
      <w:r>
        <w:rPr>
          <w:rFonts w:ascii="宋体" w:hAnsi="宋体" w:cs="楷体_GB2312" w:hint="eastAsia"/>
          <w:color w:val="000000"/>
          <w:sz w:val="24"/>
          <w:lang w:val="zh-CN"/>
        </w:rPr>
        <w:t>竣工验收</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10.2.1 </w:t>
      </w:r>
      <w:r>
        <w:rPr>
          <w:rFonts w:ascii="宋体" w:hAnsi="宋体" w:cs="楷体_GB2312" w:hint="eastAsia"/>
          <w:color w:val="000000"/>
          <w:sz w:val="24"/>
          <w:lang w:val="zh-CN"/>
        </w:rPr>
        <w:t>工程具备竣工验收条件的，乙方应按国家竣工验收的有关规定向甲方提供竣工验收报告、竣工资料、竣工图纸。甲方应在收到报告后</w:t>
      </w:r>
      <w:r>
        <w:rPr>
          <w:rFonts w:ascii="宋体" w:hAnsi="宋体" w:cs="楷体_GB2312"/>
          <w:color w:val="000000"/>
          <w:sz w:val="24"/>
          <w:lang w:val="zh-CN"/>
        </w:rPr>
        <w:t>7</w:t>
      </w:r>
      <w:r>
        <w:rPr>
          <w:rFonts w:ascii="宋体" w:hAnsi="宋体" w:cs="楷体_GB2312" w:hint="eastAsia"/>
          <w:color w:val="000000"/>
          <w:sz w:val="24"/>
          <w:lang w:val="zh-CN"/>
        </w:rPr>
        <w:t>日内组织验收，并在验收后2日内书面通知乙方同意或提出修改意见，双方根据修改工程量的多少约定修改期限。乙方应按甲方意见进行修改并承担因自身原因造成的修改费用。</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10.2.2 </w:t>
      </w:r>
      <w:r>
        <w:rPr>
          <w:rFonts w:ascii="宋体" w:hAnsi="宋体" w:cs="楷体_GB2312" w:hint="eastAsia"/>
          <w:color w:val="000000"/>
          <w:sz w:val="24"/>
          <w:lang w:val="zh-CN"/>
        </w:rPr>
        <w:t>甲方逾期未组织验收或提出修改意见的，视为工程合格同意验收，应办理竣工结算手续。</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10.2.3 </w:t>
      </w:r>
      <w:r>
        <w:rPr>
          <w:rFonts w:ascii="宋体" w:hAnsi="宋体" w:cs="楷体_GB2312" w:hint="eastAsia"/>
          <w:color w:val="000000"/>
          <w:sz w:val="24"/>
          <w:lang w:val="zh-CN"/>
        </w:rPr>
        <w:t>竣工日期为乙方送交竣工验收报告，并经甲方确认验收合格的日期，竣工日期也视为保修起始日期。</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10.2.4 </w:t>
      </w:r>
      <w:r>
        <w:rPr>
          <w:rFonts w:ascii="宋体" w:hAnsi="宋体" w:cs="楷体_GB2312" w:hint="eastAsia"/>
          <w:color w:val="000000"/>
          <w:sz w:val="24"/>
          <w:lang w:val="zh-CN"/>
        </w:rPr>
        <w:t>工程未经竣工验收或竣工验收未通过的工程，甲方不得使用；如甲方强行使用</w:t>
      </w:r>
      <w:r>
        <w:rPr>
          <w:rFonts w:ascii="宋体" w:hAnsi="宋体" w:cs="楷体_GB2312"/>
          <w:color w:val="000000"/>
          <w:sz w:val="24"/>
          <w:lang w:val="zh-CN"/>
        </w:rPr>
        <w:t>,</w:t>
      </w:r>
      <w:r>
        <w:rPr>
          <w:rFonts w:ascii="宋体" w:hAnsi="宋体" w:cs="楷体_GB2312" w:hint="eastAsia"/>
          <w:color w:val="000000"/>
          <w:sz w:val="24"/>
          <w:lang w:val="zh-CN"/>
        </w:rPr>
        <w:t>则视为竣工验收合格</w:t>
      </w:r>
      <w:r>
        <w:rPr>
          <w:rFonts w:ascii="宋体" w:hAnsi="宋体" w:cs="楷体_GB2312"/>
          <w:color w:val="000000"/>
          <w:sz w:val="24"/>
          <w:lang w:val="zh-CN"/>
        </w:rPr>
        <w:t>,</w:t>
      </w:r>
      <w:r>
        <w:rPr>
          <w:rFonts w:ascii="宋体" w:hAnsi="宋体" w:cs="楷体_GB2312" w:hint="eastAsia"/>
          <w:color w:val="000000"/>
          <w:sz w:val="24"/>
          <w:lang w:val="zh-CN"/>
        </w:rPr>
        <w:t>由此发生的质量责任及其他责任均由甲方自行承担。</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10.2.5 </w:t>
      </w:r>
      <w:r>
        <w:rPr>
          <w:rFonts w:ascii="宋体" w:hAnsi="宋体" w:cs="楷体_GB2312" w:hint="eastAsia"/>
          <w:color w:val="000000"/>
          <w:sz w:val="24"/>
          <w:lang w:val="zh-CN"/>
        </w:rPr>
        <w:t>因特殊原因部分工程暂时不能竣工的，双方可签订甩项竣工协议处理。</w:t>
      </w:r>
    </w:p>
    <w:p w:rsidR="00660857" w:rsidRDefault="00D01F1D">
      <w:pPr>
        <w:autoSpaceDE w:val="0"/>
        <w:autoSpaceDN w:val="0"/>
        <w:adjustRightInd w:val="0"/>
        <w:spacing w:line="360" w:lineRule="auto"/>
        <w:ind w:firstLine="480"/>
        <w:rPr>
          <w:rFonts w:ascii="宋体" w:hAnsi="宋体" w:cs="楷体_GB2312"/>
          <w:bCs/>
          <w:color w:val="000000"/>
          <w:sz w:val="24"/>
          <w:lang w:val="zh-CN"/>
        </w:rPr>
      </w:pPr>
      <w:r>
        <w:rPr>
          <w:rFonts w:ascii="宋体" w:hAnsi="宋体" w:cs="楷体_GB2312"/>
          <w:color w:val="000000"/>
          <w:sz w:val="24"/>
          <w:lang w:val="zh-CN"/>
        </w:rPr>
        <w:t>10.2.</w:t>
      </w:r>
      <w:r>
        <w:rPr>
          <w:rFonts w:ascii="宋体" w:hAnsi="宋体" w:cs="楷体_GB2312"/>
          <w:color w:val="0000FF"/>
          <w:sz w:val="24"/>
          <w:lang w:val="zh-CN"/>
        </w:rPr>
        <w:t xml:space="preserve">6 </w:t>
      </w:r>
      <w:r>
        <w:rPr>
          <w:rFonts w:ascii="宋体" w:hAnsi="宋体" w:cs="楷体_GB2312" w:hint="eastAsia"/>
          <w:color w:val="000000"/>
          <w:sz w:val="24"/>
          <w:lang w:val="zh-CN"/>
        </w:rPr>
        <w:t>竣工结算：竣工报告经甲方同意后，乙方按国家有关规定或合同约定向甲方递交竣工结算报告及完整的结算资料。甲方自收到报告和结算资料之日起7个工作日内进行审核确认，按合同约定向乙方支付工程尾款，同时甲、乙双方办理工程交接手续。甲方无正当理由逾期未办理竣工结算的，应承担乙方相应的保管费和利息损失。</w:t>
      </w:r>
    </w:p>
    <w:p w:rsidR="00660857" w:rsidRDefault="00D01F1D">
      <w:pPr>
        <w:autoSpaceDE w:val="0"/>
        <w:autoSpaceDN w:val="0"/>
        <w:adjustRightInd w:val="0"/>
        <w:spacing w:line="360" w:lineRule="auto"/>
        <w:ind w:firstLine="482"/>
        <w:rPr>
          <w:rFonts w:ascii="宋体" w:hAnsi="宋体" w:cs="楷体_GB2312"/>
          <w:b/>
          <w:bCs/>
          <w:color w:val="000000"/>
          <w:sz w:val="24"/>
          <w:lang w:val="zh-CN"/>
        </w:rPr>
      </w:pPr>
      <w:r>
        <w:rPr>
          <w:rFonts w:ascii="宋体" w:hAnsi="宋体" w:cs="楷体_GB2312"/>
          <w:b/>
          <w:bCs/>
          <w:color w:val="000000"/>
          <w:sz w:val="24"/>
          <w:lang w:val="zh-CN"/>
        </w:rPr>
        <w:t xml:space="preserve">11 </w:t>
      </w:r>
      <w:r>
        <w:rPr>
          <w:rFonts w:ascii="宋体" w:hAnsi="宋体" w:cs="楷体_GB2312" w:hint="eastAsia"/>
          <w:b/>
          <w:bCs/>
          <w:color w:val="000000"/>
          <w:sz w:val="24"/>
          <w:lang w:val="zh-CN"/>
        </w:rPr>
        <w:t>违约责任</w:t>
      </w:r>
      <w:r>
        <w:rPr>
          <w:rFonts w:ascii="宋体" w:hAnsi="宋体" w:cs="楷体_GB2312"/>
          <w:b/>
          <w:bCs/>
          <w:color w:val="000000"/>
          <w:sz w:val="24"/>
          <w:lang w:val="zh-CN"/>
        </w:rPr>
        <w:t xml:space="preserve"> </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11.1 </w:t>
      </w:r>
      <w:r>
        <w:rPr>
          <w:rFonts w:ascii="宋体" w:hAnsi="宋体" w:cs="楷体_GB2312" w:hint="eastAsia"/>
          <w:color w:val="000000"/>
          <w:sz w:val="24"/>
          <w:lang w:val="zh-CN"/>
        </w:rPr>
        <w:t>甲、乙方不能按合同约定履行自己的各项义务时应承担相应的违约责任，包括支付违约金、赔偿因违约给对方造成的经济损失。</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11.2 </w:t>
      </w:r>
      <w:r>
        <w:rPr>
          <w:rFonts w:ascii="宋体" w:hAnsi="宋体" w:cs="楷体_GB2312" w:hint="eastAsia"/>
          <w:color w:val="000000"/>
          <w:sz w:val="24"/>
          <w:lang w:val="zh-CN"/>
        </w:rPr>
        <w:t>甲方不能按时支付工程预付款、工程进度款、竣工结算款的，每延误一日应向乙方支付迟延部分</w:t>
      </w:r>
      <w:r>
        <w:rPr>
          <w:rFonts w:ascii="宋体" w:hAnsi="宋体" w:cs="楷体_GB2312" w:hint="eastAsia"/>
          <w:color w:val="FF0000"/>
          <w:sz w:val="24"/>
          <w:lang w:val="zh-CN"/>
        </w:rPr>
        <w:t>工程款</w:t>
      </w:r>
      <w:r>
        <w:rPr>
          <w:rFonts w:ascii="宋体" w:hAnsi="宋体" w:cs="楷体_GB2312" w:hint="eastAsia"/>
          <w:b/>
          <w:color w:val="FF0000"/>
          <w:sz w:val="24"/>
          <w:lang w:val="zh-CN"/>
        </w:rPr>
        <w:t>3‰</w:t>
      </w:r>
      <w:r>
        <w:rPr>
          <w:rFonts w:ascii="宋体" w:hAnsi="宋体" w:cs="楷体_GB2312" w:hint="eastAsia"/>
          <w:color w:val="000000"/>
          <w:sz w:val="24"/>
          <w:lang w:val="zh-CN"/>
        </w:rPr>
        <w:t>的违约金。</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11.3 </w:t>
      </w:r>
      <w:r>
        <w:rPr>
          <w:rFonts w:ascii="宋体" w:hAnsi="宋体" w:cs="楷体_GB2312" w:hint="eastAsia"/>
          <w:color w:val="000000"/>
          <w:sz w:val="24"/>
          <w:lang w:val="zh-CN"/>
        </w:rPr>
        <w:t>由于乙方责任延误工期的，每延误一日乙方应向甲方支付</w:t>
      </w:r>
      <w:r>
        <w:rPr>
          <w:rFonts w:ascii="宋体" w:hAnsi="宋体" w:cs="楷体_GB2312" w:hint="eastAsia"/>
          <w:b/>
          <w:color w:val="FF0000"/>
          <w:sz w:val="24"/>
          <w:lang w:val="zh-CN"/>
        </w:rPr>
        <w:t>合同金额3‰</w:t>
      </w:r>
      <w:r>
        <w:rPr>
          <w:rFonts w:ascii="宋体" w:hAnsi="宋体" w:cs="楷体_GB2312" w:hint="eastAsia"/>
          <w:color w:val="000000"/>
          <w:sz w:val="24"/>
          <w:lang w:val="zh-CN"/>
        </w:rPr>
        <w:t>的违约金；乙方向甲方支付延期违约金的同时，应向甲方额外支付因乙方原因造成的甲方支付监理方的延期监理报酬。</w:t>
      </w:r>
    </w:p>
    <w:p w:rsidR="00660857" w:rsidRDefault="00D01F1D">
      <w:pPr>
        <w:autoSpaceDE w:val="0"/>
        <w:autoSpaceDN w:val="0"/>
        <w:adjustRightInd w:val="0"/>
        <w:spacing w:line="360" w:lineRule="auto"/>
        <w:ind w:firstLine="480"/>
        <w:rPr>
          <w:rFonts w:ascii="宋体" w:hAnsi="宋体" w:cs="楷体_GB2312"/>
          <w:bCs/>
          <w:color w:val="000000"/>
          <w:sz w:val="24"/>
          <w:lang w:val="zh-CN"/>
        </w:rPr>
      </w:pPr>
      <w:r>
        <w:rPr>
          <w:rFonts w:ascii="宋体" w:hAnsi="宋体" w:cs="楷体_GB2312"/>
          <w:color w:val="000000"/>
          <w:sz w:val="24"/>
          <w:lang w:val="zh-CN"/>
        </w:rPr>
        <w:t xml:space="preserve">11.4 </w:t>
      </w:r>
      <w:r>
        <w:rPr>
          <w:rFonts w:ascii="宋体" w:hAnsi="宋体" w:cs="楷体_GB2312" w:hint="eastAsia"/>
          <w:color w:val="000000"/>
          <w:sz w:val="24"/>
          <w:lang w:val="zh-CN"/>
        </w:rPr>
        <w:t>由于乙方责任导致工程质量和室内环境污染控制不达标的工程，乙方对工程质量不合格的部位应进行彻底返工修理，对室内空气质量不达标的应进行全面综合治理，由于以上原因造成工程延期交付的视同延误工期</w:t>
      </w:r>
      <w:r>
        <w:rPr>
          <w:rFonts w:ascii="宋体" w:hAnsi="宋体" w:cs="楷体_GB2312" w:hint="eastAsia"/>
          <w:bCs/>
          <w:color w:val="000000"/>
          <w:sz w:val="24"/>
          <w:lang w:val="zh-CN"/>
        </w:rPr>
        <w:t>。</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color w:val="000000"/>
          <w:sz w:val="24"/>
          <w:lang w:val="zh-CN"/>
        </w:rPr>
        <w:t xml:space="preserve">11.5 </w:t>
      </w:r>
      <w:r>
        <w:rPr>
          <w:rFonts w:ascii="宋体" w:hAnsi="宋体" w:cs="楷体_GB2312" w:hint="eastAsia"/>
          <w:color w:val="000000"/>
          <w:sz w:val="24"/>
          <w:lang w:val="zh-CN"/>
        </w:rPr>
        <w:t>违约方承担违约责任后，除符合以下情况而中止合同外，双方均应继续履行合同，以保持工程的连续性和已施工程的完好：</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1</w:t>
      </w:r>
      <w:r>
        <w:rPr>
          <w:rFonts w:ascii="宋体" w:hAnsi="宋体" w:cs="楷体_GB2312" w:hint="eastAsia"/>
          <w:color w:val="000000"/>
          <w:sz w:val="24"/>
          <w:lang w:val="zh-CN"/>
        </w:rPr>
        <w:t>）合同已无法履行。</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2</w:t>
      </w:r>
      <w:r>
        <w:rPr>
          <w:rFonts w:ascii="宋体" w:hAnsi="宋体" w:cs="楷体_GB2312" w:hint="eastAsia"/>
          <w:color w:val="000000"/>
          <w:sz w:val="24"/>
          <w:lang w:val="zh-CN"/>
        </w:rPr>
        <w:t>）甲、乙方协议停止施工。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lastRenderedPageBreak/>
        <w:t>（</w:t>
      </w:r>
      <w:r>
        <w:rPr>
          <w:rFonts w:ascii="宋体" w:hAnsi="宋体" w:cs="楷体_GB2312"/>
          <w:color w:val="000000"/>
          <w:sz w:val="24"/>
          <w:lang w:val="zh-CN"/>
        </w:rPr>
        <w:t>3</w:t>
      </w:r>
      <w:r>
        <w:rPr>
          <w:rFonts w:ascii="宋体" w:hAnsi="宋体" w:cs="楷体_GB2312" w:hint="eastAsia"/>
          <w:color w:val="000000"/>
          <w:sz w:val="24"/>
          <w:lang w:val="zh-CN"/>
        </w:rPr>
        <w:t>）调解要求停止施工。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4</w:t>
      </w:r>
      <w:r>
        <w:rPr>
          <w:rFonts w:ascii="宋体" w:hAnsi="宋体" w:cs="楷体_GB2312" w:hint="eastAsia"/>
          <w:color w:val="000000"/>
          <w:sz w:val="24"/>
          <w:lang w:val="zh-CN"/>
        </w:rPr>
        <w:t>）仲裁要求停止施工。</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5</w:t>
      </w:r>
      <w:r>
        <w:rPr>
          <w:rFonts w:ascii="宋体" w:hAnsi="宋体" w:cs="楷体_GB2312" w:hint="eastAsia"/>
          <w:color w:val="000000"/>
          <w:sz w:val="24"/>
          <w:lang w:val="zh-CN"/>
        </w:rPr>
        <w:t>）法院要求停止施工。</w:t>
      </w:r>
    </w:p>
    <w:p w:rsidR="00660857" w:rsidRDefault="00D01F1D">
      <w:pPr>
        <w:autoSpaceDE w:val="0"/>
        <w:autoSpaceDN w:val="0"/>
        <w:adjustRightInd w:val="0"/>
        <w:spacing w:line="360" w:lineRule="auto"/>
        <w:ind w:firstLine="482"/>
        <w:rPr>
          <w:rFonts w:ascii="宋体" w:hAnsi="宋体" w:cs="楷体_GB2312"/>
          <w:color w:val="000000"/>
          <w:sz w:val="24"/>
          <w:lang w:val="zh-CN"/>
        </w:rPr>
      </w:pPr>
      <w:r>
        <w:rPr>
          <w:rFonts w:ascii="宋体" w:hAnsi="宋体" w:cs="楷体_GB2312"/>
          <w:b/>
          <w:bCs/>
          <w:color w:val="000000"/>
          <w:sz w:val="24"/>
          <w:lang w:val="zh-CN"/>
        </w:rPr>
        <w:t xml:space="preserve">12 </w:t>
      </w:r>
      <w:r>
        <w:rPr>
          <w:rFonts w:ascii="宋体" w:hAnsi="宋体" w:cs="楷体_GB2312" w:hint="eastAsia"/>
          <w:b/>
          <w:bCs/>
          <w:color w:val="000000"/>
          <w:sz w:val="24"/>
          <w:lang w:val="zh-CN"/>
        </w:rPr>
        <w:t>其他：</w:t>
      </w:r>
      <w:r>
        <w:rPr>
          <w:rFonts w:ascii="宋体" w:hAnsi="宋体" w:cs="楷体_GB2312" w:hint="eastAsia"/>
          <w:color w:val="000000"/>
          <w:sz w:val="24"/>
          <w:lang w:val="zh-CN"/>
        </w:rPr>
        <w:t>有关保险、担保、保修等内容，双方可以书面形式另行约定，作为本合同附件。</w:t>
      </w:r>
    </w:p>
    <w:p w:rsidR="00660857" w:rsidRDefault="00D01F1D">
      <w:pPr>
        <w:autoSpaceDE w:val="0"/>
        <w:autoSpaceDN w:val="0"/>
        <w:adjustRightInd w:val="0"/>
        <w:spacing w:line="360" w:lineRule="auto"/>
        <w:ind w:firstLine="482"/>
        <w:rPr>
          <w:rFonts w:ascii="宋体" w:hAnsi="宋体" w:cs="楷体_GB2312"/>
          <w:color w:val="000000"/>
          <w:sz w:val="24"/>
          <w:lang w:val="zh-CN"/>
        </w:rPr>
      </w:pPr>
      <w:r>
        <w:rPr>
          <w:rFonts w:ascii="宋体" w:hAnsi="宋体" w:cs="楷体_GB2312"/>
          <w:b/>
          <w:bCs/>
          <w:color w:val="000000"/>
          <w:sz w:val="24"/>
          <w:lang w:val="zh-CN"/>
        </w:rPr>
        <w:t xml:space="preserve">13 </w:t>
      </w:r>
      <w:r>
        <w:rPr>
          <w:rFonts w:ascii="宋体" w:hAnsi="宋体" w:cs="楷体_GB2312" w:hint="eastAsia"/>
          <w:b/>
          <w:bCs/>
          <w:color w:val="000000"/>
          <w:sz w:val="24"/>
          <w:lang w:val="zh-CN"/>
        </w:rPr>
        <w:t>不可抗力：</w:t>
      </w:r>
      <w:r>
        <w:rPr>
          <w:rFonts w:ascii="宋体" w:hAnsi="宋体" w:cs="楷体_GB2312" w:hint="eastAsia"/>
          <w:color w:val="000000"/>
          <w:sz w:val="24"/>
          <w:lang w:val="zh-CN"/>
        </w:rPr>
        <w:t>因不可抗力不能履行合同的，根据不可抗力的影响，部分或全部免除责任，但法律另有规定的除外。一方因不可抗力不能履行合同时，应及时通知对方，以减轻可能给对方造成的损失，并应在合理期限内提供证明。</w:t>
      </w:r>
    </w:p>
    <w:p w:rsidR="00660857" w:rsidRDefault="00D01F1D">
      <w:pPr>
        <w:autoSpaceDE w:val="0"/>
        <w:autoSpaceDN w:val="0"/>
        <w:adjustRightInd w:val="0"/>
        <w:spacing w:line="360" w:lineRule="auto"/>
        <w:ind w:firstLine="482"/>
        <w:rPr>
          <w:rFonts w:ascii="宋体" w:hAnsi="宋体" w:cs="楷体_GB2312"/>
          <w:color w:val="000000"/>
          <w:sz w:val="24"/>
          <w:lang w:val="zh-CN"/>
        </w:rPr>
      </w:pPr>
      <w:r>
        <w:rPr>
          <w:rFonts w:ascii="宋体" w:hAnsi="宋体" w:cs="楷体_GB2312"/>
          <w:b/>
          <w:bCs/>
          <w:color w:val="000000"/>
          <w:sz w:val="24"/>
          <w:lang w:val="zh-CN"/>
        </w:rPr>
        <w:t xml:space="preserve">14 </w:t>
      </w:r>
      <w:r>
        <w:rPr>
          <w:rFonts w:ascii="宋体" w:hAnsi="宋体" w:cs="楷体_GB2312" w:hint="eastAsia"/>
          <w:b/>
          <w:bCs/>
          <w:color w:val="000000"/>
          <w:sz w:val="24"/>
          <w:lang w:val="zh-CN"/>
        </w:rPr>
        <w:t>争议解决方式：</w:t>
      </w:r>
      <w:r>
        <w:rPr>
          <w:rFonts w:ascii="宋体" w:hAnsi="宋体" w:cs="楷体_GB2312" w:hint="eastAsia"/>
          <w:color w:val="000000"/>
          <w:sz w:val="24"/>
          <w:lang w:val="zh-CN"/>
        </w:rPr>
        <w:t>本合同项下发生的争议，由双方当事人协商解决或申请调解解决；协商或调解解决不成的，按下列第</w:t>
      </w:r>
      <w:r>
        <w:rPr>
          <w:rFonts w:ascii="宋体" w:hAnsi="宋体" w:cs="楷体_GB2312" w:hint="eastAsia"/>
          <w:color w:val="000000"/>
          <w:sz w:val="24"/>
          <w:u w:val="single"/>
          <w:lang w:val="zh-CN"/>
        </w:rPr>
        <w:t>（1）</w:t>
      </w:r>
      <w:r>
        <w:rPr>
          <w:rFonts w:ascii="宋体" w:hAnsi="宋体" w:cs="楷体_GB2312" w:hint="eastAsia"/>
          <w:color w:val="000000"/>
          <w:sz w:val="24"/>
          <w:lang w:val="zh-CN"/>
        </w:rPr>
        <w:t>种方式解决：</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1</w:t>
      </w:r>
      <w:r>
        <w:rPr>
          <w:rFonts w:ascii="宋体" w:hAnsi="宋体" w:cs="楷体_GB2312" w:hint="eastAsia"/>
          <w:color w:val="000000"/>
          <w:sz w:val="24"/>
          <w:lang w:val="zh-CN"/>
        </w:rPr>
        <w:t>）依法向</w:t>
      </w:r>
      <w:r>
        <w:rPr>
          <w:rFonts w:ascii="宋体" w:hAnsi="宋体" w:cs="楷体_GB2312" w:hint="eastAsia"/>
          <w:color w:val="000000"/>
          <w:sz w:val="24"/>
          <w:u w:val="single"/>
          <w:lang w:val="zh-CN"/>
        </w:rPr>
        <w:t>工程所在地</w:t>
      </w:r>
      <w:r>
        <w:rPr>
          <w:rFonts w:ascii="宋体" w:hAnsi="宋体" w:cs="楷体_GB2312" w:hint="eastAsia"/>
          <w:color w:val="000000"/>
          <w:sz w:val="24"/>
          <w:lang w:val="zh-CN"/>
        </w:rPr>
        <w:t>人民法院提请诉讼。</w:t>
      </w:r>
    </w:p>
    <w:p w:rsidR="00660857" w:rsidRDefault="00D01F1D">
      <w:pPr>
        <w:autoSpaceDE w:val="0"/>
        <w:autoSpaceDN w:val="0"/>
        <w:adjustRightInd w:val="0"/>
        <w:spacing w:line="360" w:lineRule="auto"/>
        <w:ind w:firstLine="480"/>
        <w:rPr>
          <w:rFonts w:ascii="宋体" w:hAnsi="宋体" w:cs="楷体_GB2312"/>
          <w:color w:val="000000"/>
          <w:sz w:val="24"/>
          <w:lang w:val="zh-CN"/>
        </w:rPr>
      </w:pPr>
      <w:r>
        <w:rPr>
          <w:rFonts w:ascii="宋体" w:hAnsi="宋体" w:cs="楷体_GB2312" w:hint="eastAsia"/>
          <w:color w:val="000000"/>
          <w:sz w:val="24"/>
          <w:lang w:val="zh-CN"/>
        </w:rPr>
        <w:t>（</w:t>
      </w:r>
      <w:r>
        <w:rPr>
          <w:rFonts w:ascii="宋体" w:hAnsi="宋体" w:cs="楷体_GB2312"/>
          <w:color w:val="000000"/>
          <w:sz w:val="24"/>
          <w:lang w:val="zh-CN"/>
        </w:rPr>
        <w:t>2</w:t>
      </w:r>
      <w:r>
        <w:rPr>
          <w:rFonts w:ascii="宋体" w:hAnsi="宋体" w:cs="楷体_GB2312" w:hint="eastAsia"/>
          <w:color w:val="000000"/>
          <w:sz w:val="24"/>
          <w:lang w:val="zh-CN"/>
        </w:rPr>
        <w:t>）提交</w:t>
      </w:r>
      <w:r>
        <w:rPr>
          <w:rFonts w:ascii="宋体" w:hAnsi="宋体" w:cs="楷体_GB2312"/>
          <w:color w:val="000000"/>
          <w:sz w:val="24"/>
          <w:u w:val="single"/>
          <w:lang w:val="zh-CN"/>
        </w:rPr>
        <w:t xml:space="preserve">               </w:t>
      </w:r>
      <w:r>
        <w:rPr>
          <w:rFonts w:ascii="宋体" w:hAnsi="宋体" w:cs="楷体_GB2312" w:hint="eastAsia"/>
          <w:color w:val="000000"/>
          <w:sz w:val="24"/>
          <w:lang w:val="zh-CN"/>
        </w:rPr>
        <w:t>仲裁委员会仲裁。</w:t>
      </w:r>
    </w:p>
    <w:p w:rsidR="00660857" w:rsidRDefault="00D01F1D">
      <w:pPr>
        <w:autoSpaceDE w:val="0"/>
        <w:autoSpaceDN w:val="0"/>
        <w:adjustRightInd w:val="0"/>
        <w:spacing w:line="360" w:lineRule="auto"/>
        <w:ind w:firstLine="482"/>
        <w:rPr>
          <w:rFonts w:ascii="宋体" w:hAnsi="宋体" w:cs="楷体_GB2312"/>
          <w:color w:val="000000"/>
          <w:sz w:val="24"/>
          <w:lang w:val="zh-CN"/>
        </w:rPr>
      </w:pPr>
      <w:r>
        <w:rPr>
          <w:rFonts w:ascii="宋体" w:hAnsi="宋体" w:cs="楷体_GB2312"/>
          <w:b/>
          <w:bCs/>
          <w:color w:val="000000"/>
          <w:sz w:val="24"/>
          <w:lang w:val="zh-CN"/>
        </w:rPr>
        <w:t xml:space="preserve">15 </w:t>
      </w:r>
      <w:r>
        <w:rPr>
          <w:rFonts w:ascii="宋体" w:hAnsi="宋体" w:cs="楷体_GB2312" w:hint="eastAsia"/>
          <w:b/>
          <w:bCs/>
          <w:color w:val="000000"/>
          <w:sz w:val="24"/>
          <w:lang w:val="zh-CN"/>
        </w:rPr>
        <w:t>合同的生效：</w:t>
      </w:r>
      <w:r>
        <w:rPr>
          <w:rFonts w:ascii="宋体" w:hAnsi="宋体" w:cs="楷体_GB2312" w:hint="eastAsia"/>
          <w:color w:val="000000"/>
          <w:sz w:val="24"/>
          <w:lang w:val="zh-CN"/>
        </w:rPr>
        <w:t>本合同经甲乙双方签字盖章之日起生效。</w:t>
      </w:r>
    </w:p>
    <w:p w:rsidR="00660857" w:rsidRDefault="00D01F1D">
      <w:pPr>
        <w:autoSpaceDE w:val="0"/>
        <w:autoSpaceDN w:val="0"/>
        <w:adjustRightInd w:val="0"/>
        <w:spacing w:line="360" w:lineRule="auto"/>
        <w:ind w:firstLine="482"/>
        <w:rPr>
          <w:rFonts w:ascii="宋体" w:hAnsi="宋体" w:cs="楷体_GB2312"/>
          <w:bCs/>
          <w:color w:val="000000"/>
          <w:sz w:val="24"/>
          <w:lang w:val="zh-CN"/>
        </w:rPr>
      </w:pPr>
      <w:r>
        <w:rPr>
          <w:rFonts w:ascii="宋体" w:hAnsi="宋体" w:cs="楷体_GB2312"/>
          <w:b/>
          <w:bCs/>
          <w:color w:val="000000"/>
          <w:sz w:val="24"/>
          <w:lang w:val="zh-CN"/>
        </w:rPr>
        <w:t xml:space="preserve">16 </w:t>
      </w:r>
      <w:r>
        <w:rPr>
          <w:rFonts w:ascii="宋体" w:hAnsi="宋体" w:cs="楷体_GB2312" w:hint="eastAsia"/>
          <w:bCs/>
          <w:color w:val="000000"/>
          <w:sz w:val="24"/>
          <w:lang w:val="zh-CN"/>
        </w:rPr>
        <w:t>本合同正本一式两份，</w:t>
      </w:r>
      <w:r>
        <w:rPr>
          <w:rFonts w:ascii="宋体" w:hAnsi="宋体" w:cs="楷体_GB2312" w:hint="eastAsia"/>
          <w:color w:val="000000"/>
          <w:sz w:val="24"/>
          <w:lang w:val="zh-CN"/>
        </w:rPr>
        <w:t>甲乙双方各执一份；副本</w:t>
      </w:r>
      <w:r>
        <w:rPr>
          <w:rFonts w:ascii="宋体" w:hAnsi="宋体" w:cs="楷体_GB2312"/>
          <w:color w:val="000000"/>
          <w:sz w:val="24"/>
          <w:u w:val="single"/>
          <w:lang w:val="zh-CN"/>
        </w:rPr>
        <w:t xml:space="preserve">   </w:t>
      </w:r>
      <w:r>
        <w:rPr>
          <w:rFonts w:ascii="宋体" w:hAnsi="宋体" w:cs="楷体_GB2312" w:hint="eastAsia"/>
          <w:color w:val="000000"/>
          <w:sz w:val="24"/>
          <w:u w:val="single"/>
          <w:lang w:val="zh-CN"/>
        </w:rPr>
        <w:t xml:space="preserve"> </w:t>
      </w:r>
      <w:r>
        <w:rPr>
          <w:rFonts w:ascii="宋体" w:hAnsi="宋体" w:cs="楷体_GB2312"/>
          <w:color w:val="000000"/>
          <w:sz w:val="24"/>
          <w:u w:val="single"/>
          <w:lang w:val="zh-CN"/>
        </w:rPr>
        <w:t xml:space="preserve"> </w:t>
      </w:r>
      <w:r>
        <w:rPr>
          <w:rFonts w:ascii="宋体" w:hAnsi="宋体" w:cs="楷体_GB2312" w:hint="eastAsia"/>
          <w:color w:val="000000"/>
          <w:sz w:val="24"/>
          <w:lang w:val="zh-CN"/>
        </w:rPr>
        <w:t>份，甲方</w:t>
      </w:r>
      <w:r>
        <w:rPr>
          <w:rFonts w:ascii="宋体" w:hAnsi="宋体" w:cs="楷体_GB2312"/>
          <w:color w:val="000000"/>
          <w:sz w:val="24"/>
          <w:u w:val="single"/>
          <w:lang w:val="zh-CN"/>
        </w:rPr>
        <w:t xml:space="preserve">     </w:t>
      </w:r>
      <w:r>
        <w:rPr>
          <w:rFonts w:ascii="宋体" w:hAnsi="宋体" w:cs="楷体_GB2312" w:hint="eastAsia"/>
          <w:color w:val="000000"/>
          <w:sz w:val="24"/>
          <w:lang w:val="zh-CN"/>
        </w:rPr>
        <w:t>份，乙方</w:t>
      </w:r>
      <w:r>
        <w:rPr>
          <w:rFonts w:ascii="宋体" w:hAnsi="宋体" w:cs="楷体_GB2312"/>
          <w:color w:val="000000"/>
          <w:sz w:val="24"/>
          <w:u w:val="single"/>
          <w:lang w:val="zh-CN"/>
        </w:rPr>
        <w:t xml:space="preserve">     </w:t>
      </w:r>
      <w:r>
        <w:rPr>
          <w:rFonts w:ascii="宋体" w:hAnsi="宋体" w:cs="楷体_GB2312" w:hint="eastAsia"/>
          <w:color w:val="000000"/>
          <w:sz w:val="24"/>
          <w:lang w:val="zh-CN"/>
        </w:rPr>
        <w:t>份。</w:t>
      </w:r>
    </w:p>
    <w:p w:rsidR="00660857" w:rsidRDefault="00D01F1D">
      <w:pPr>
        <w:autoSpaceDE w:val="0"/>
        <w:autoSpaceDN w:val="0"/>
        <w:adjustRightInd w:val="0"/>
        <w:spacing w:line="360" w:lineRule="auto"/>
        <w:ind w:firstLine="480"/>
        <w:rPr>
          <w:rFonts w:ascii="宋体" w:hAnsi="宋体" w:cs="楷体_GB2312"/>
          <w:b/>
          <w:bCs/>
          <w:color w:val="000000"/>
          <w:sz w:val="24"/>
          <w:lang w:val="zh-CN"/>
        </w:rPr>
      </w:pPr>
      <w:r>
        <w:rPr>
          <w:rFonts w:ascii="宋体" w:hAnsi="宋体" w:cs="楷体_GB2312"/>
          <w:b/>
          <w:bCs/>
          <w:color w:val="000000"/>
          <w:sz w:val="24"/>
          <w:lang w:val="zh-CN"/>
        </w:rPr>
        <w:t xml:space="preserve">17 </w:t>
      </w:r>
      <w:r>
        <w:rPr>
          <w:rFonts w:ascii="宋体" w:hAnsi="宋体" w:cs="楷体_GB2312" w:hint="eastAsia"/>
          <w:b/>
          <w:bCs/>
          <w:color w:val="000000"/>
          <w:sz w:val="24"/>
          <w:lang w:val="zh-CN"/>
        </w:rPr>
        <w:t>补充约定：</w:t>
      </w:r>
    </w:p>
    <w:p w:rsidR="00660857" w:rsidRDefault="00D01F1D">
      <w:pPr>
        <w:autoSpaceDE w:val="0"/>
        <w:autoSpaceDN w:val="0"/>
        <w:adjustRightInd w:val="0"/>
        <w:spacing w:line="360" w:lineRule="auto"/>
        <w:ind w:firstLine="480"/>
        <w:rPr>
          <w:rFonts w:ascii="宋体" w:hAnsi="宋体" w:cs="楷体_GB2312"/>
          <w:bCs/>
          <w:color w:val="000000"/>
          <w:sz w:val="24"/>
          <w:lang w:val="zh-CN"/>
        </w:rPr>
      </w:pPr>
      <w:r>
        <w:rPr>
          <w:rFonts w:ascii="宋体" w:hAnsi="宋体" w:cs="楷体_GB2312" w:hint="eastAsia"/>
          <w:bCs/>
          <w:color w:val="000000"/>
          <w:sz w:val="24"/>
          <w:lang w:val="zh-CN"/>
        </w:rPr>
        <w:t>17.1 本工程的承包方式为工程量清单，因乙方对设计图纸理解错误、对工程量计算错误、图纸上有体现的项目但没有报价，乙方有义务按照图纸完成，工程价款不做调整。</w:t>
      </w:r>
    </w:p>
    <w:p w:rsidR="00660857" w:rsidRDefault="00660857">
      <w:pPr>
        <w:autoSpaceDE w:val="0"/>
        <w:autoSpaceDN w:val="0"/>
        <w:adjustRightInd w:val="0"/>
        <w:spacing w:line="360" w:lineRule="auto"/>
        <w:rPr>
          <w:rFonts w:ascii="宋体" w:hAnsi="宋体" w:cs="楷体_GB2312"/>
          <w:color w:val="000000"/>
          <w:sz w:val="24"/>
          <w:u w:val="single"/>
          <w:lang w:val="zh-CN"/>
        </w:rPr>
      </w:pPr>
    </w:p>
    <w:p w:rsidR="00660857" w:rsidRDefault="00D01F1D">
      <w:pPr>
        <w:autoSpaceDE w:val="0"/>
        <w:autoSpaceDN w:val="0"/>
        <w:adjustRightInd w:val="0"/>
        <w:spacing w:line="360" w:lineRule="auto"/>
        <w:rPr>
          <w:rFonts w:ascii="宋体" w:hAnsi="宋体" w:cs="楷体_GB2312"/>
          <w:bCs/>
          <w:color w:val="000000"/>
          <w:sz w:val="24"/>
          <w:lang w:val="zh-CN"/>
        </w:rPr>
      </w:pPr>
      <w:r>
        <w:rPr>
          <w:rFonts w:ascii="宋体" w:hAnsi="宋体" w:cs="楷体_GB2312" w:hint="eastAsia"/>
          <w:bCs/>
          <w:color w:val="000000"/>
          <w:sz w:val="24"/>
          <w:lang w:val="zh-CN"/>
        </w:rPr>
        <w:t>甲方（签章）：</w:t>
      </w:r>
      <w:r>
        <w:rPr>
          <w:rFonts w:ascii="宋体" w:hAnsi="宋体" w:cs="楷体_GB2312"/>
          <w:bCs/>
          <w:color w:val="000000"/>
          <w:sz w:val="24"/>
          <w:lang w:val="zh-CN"/>
        </w:rPr>
        <w:t xml:space="preserve">                            </w:t>
      </w:r>
      <w:r>
        <w:rPr>
          <w:rFonts w:ascii="宋体" w:hAnsi="宋体" w:cs="楷体_GB2312" w:hint="eastAsia"/>
          <w:bCs/>
          <w:color w:val="000000"/>
          <w:sz w:val="24"/>
          <w:lang w:val="zh-CN"/>
        </w:rPr>
        <w:t>乙方（签章）：</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地址：</w:t>
      </w:r>
      <w:r>
        <w:rPr>
          <w:rFonts w:ascii="宋体" w:hAnsi="宋体" w:cs="楷体_GB2312"/>
          <w:color w:val="000000"/>
          <w:sz w:val="24"/>
          <w:lang w:val="zh-CN"/>
        </w:rPr>
        <w:t xml:space="preserve">                                   </w:t>
      </w:r>
      <w:r>
        <w:rPr>
          <w:rFonts w:ascii="宋体" w:hAnsi="宋体" w:cs="楷体_GB2312" w:hint="eastAsia"/>
          <w:color w:val="000000"/>
          <w:sz w:val="24"/>
          <w:lang w:val="zh-CN"/>
        </w:rPr>
        <w:t>地址：</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代表人：</w:t>
      </w:r>
      <w:r>
        <w:rPr>
          <w:rFonts w:ascii="宋体" w:hAnsi="宋体" w:cs="楷体_GB2312"/>
          <w:color w:val="000000"/>
          <w:sz w:val="24"/>
          <w:lang w:val="zh-CN"/>
        </w:rPr>
        <w:t xml:space="preserve">                          </w:t>
      </w:r>
      <w:r>
        <w:rPr>
          <w:rFonts w:ascii="宋体" w:hAnsi="宋体" w:cs="楷体_GB2312" w:hint="eastAsia"/>
          <w:color w:val="000000"/>
          <w:sz w:val="24"/>
          <w:lang w:val="zh-CN"/>
        </w:rPr>
        <w:t xml:space="preserve">    </w:t>
      </w:r>
      <w:r>
        <w:rPr>
          <w:rFonts w:ascii="宋体" w:hAnsi="宋体" w:cs="楷体_GB2312"/>
          <w:color w:val="000000"/>
          <w:sz w:val="24"/>
          <w:lang w:val="zh-CN"/>
        </w:rPr>
        <w:t xml:space="preserve">   </w:t>
      </w:r>
      <w:r>
        <w:rPr>
          <w:rFonts w:ascii="宋体" w:hAnsi="宋体" w:cs="楷体_GB2312" w:hint="eastAsia"/>
          <w:color w:val="000000"/>
          <w:sz w:val="24"/>
          <w:lang w:val="zh-CN"/>
        </w:rPr>
        <w:t>代表人：</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联系电话：</w:t>
      </w:r>
      <w:r>
        <w:rPr>
          <w:rFonts w:ascii="宋体" w:hAnsi="宋体" w:cs="楷体_GB2312"/>
          <w:color w:val="000000"/>
          <w:sz w:val="24"/>
          <w:lang w:val="zh-CN"/>
        </w:rPr>
        <w:t xml:space="preserve">                               </w:t>
      </w:r>
      <w:r>
        <w:rPr>
          <w:rFonts w:ascii="宋体" w:hAnsi="宋体" w:cs="楷体_GB2312" w:hint="eastAsia"/>
          <w:color w:val="000000"/>
          <w:sz w:val="24"/>
          <w:lang w:val="zh-CN"/>
        </w:rPr>
        <w:t>联系电话：</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开户银行：</w:t>
      </w:r>
      <w:r>
        <w:rPr>
          <w:rFonts w:ascii="宋体" w:hAnsi="宋体" w:cs="楷体_GB2312"/>
          <w:color w:val="000000"/>
          <w:sz w:val="24"/>
          <w:lang w:val="zh-CN"/>
        </w:rPr>
        <w:t xml:space="preserve">                               </w:t>
      </w:r>
      <w:r>
        <w:rPr>
          <w:rFonts w:ascii="宋体" w:hAnsi="宋体" w:cs="楷体_GB2312" w:hint="eastAsia"/>
          <w:color w:val="000000"/>
          <w:sz w:val="24"/>
          <w:lang w:val="zh-CN"/>
        </w:rPr>
        <w:t>开户银行：</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color w:val="000000"/>
          <w:sz w:val="24"/>
          <w:lang w:val="zh-CN"/>
        </w:rPr>
        <w:t>账号：</w:t>
      </w:r>
      <w:r>
        <w:rPr>
          <w:rFonts w:ascii="宋体" w:hAnsi="宋体" w:cs="楷体_GB2312"/>
          <w:color w:val="000000"/>
          <w:sz w:val="24"/>
          <w:lang w:val="zh-CN"/>
        </w:rPr>
        <w:t xml:space="preserve">                                   </w:t>
      </w:r>
      <w:r>
        <w:rPr>
          <w:rFonts w:ascii="宋体" w:hAnsi="宋体" w:cs="楷体_GB2312" w:hint="eastAsia"/>
          <w:color w:val="000000"/>
          <w:sz w:val="24"/>
          <w:lang w:val="zh-CN"/>
        </w:rPr>
        <w:t>账号：</w:t>
      </w:r>
    </w:p>
    <w:p w:rsidR="00660857" w:rsidRDefault="00D01F1D">
      <w:pPr>
        <w:autoSpaceDE w:val="0"/>
        <w:autoSpaceDN w:val="0"/>
        <w:adjustRightInd w:val="0"/>
        <w:spacing w:line="360" w:lineRule="auto"/>
        <w:rPr>
          <w:rFonts w:ascii="宋体" w:hAnsi="宋体" w:cs="楷体_GB2312"/>
          <w:color w:val="000000"/>
          <w:sz w:val="24"/>
          <w:lang w:val="zh-CN"/>
        </w:rPr>
      </w:pPr>
      <w:r>
        <w:rPr>
          <w:rFonts w:ascii="宋体" w:hAnsi="宋体" w:cs="楷体_GB2312" w:hint="eastAsia"/>
          <w:bCs/>
          <w:color w:val="000000"/>
          <w:sz w:val="24"/>
          <w:lang w:val="zh-CN"/>
        </w:rPr>
        <w:t>签订时间：</w:t>
      </w:r>
      <w:r>
        <w:rPr>
          <w:rFonts w:ascii="宋体" w:hAnsi="宋体" w:cs="楷体_GB2312"/>
          <w:bCs/>
          <w:color w:val="000000"/>
          <w:sz w:val="24"/>
          <w:lang w:val="zh-CN"/>
        </w:rPr>
        <w:t xml:space="preserve">                               </w:t>
      </w:r>
      <w:r>
        <w:rPr>
          <w:rFonts w:ascii="宋体" w:hAnsi="宋体" w:cs="楷体_GB2312" w:hint="eastAsia"/>
          <w:bCs/>
          <w:color w:val="000000"/>
          <w:sz w:val="24"/>
          <w:lang w:val="zh-CN"/>
        </w:rPr>
        <w:t>签订时间：</w:t>
      </w:r>
    </w:p>
    <w:p w:rsidR="00660857" w:rsidRDefault="00D01F1D">
      <w:pPr>
        <w:spacing w:line="500" w:lineRule="exact"/>
        <w:ind w:firstLineChars="200" w:firstLine="480"/>
        <w:jc w:val="left"/>
        <w:rPr>
          <w:rFonts w:ascii="宋体" w:hAnsi="宋体"/>
          <w:szCs w:val="21"/>
        </w:rPr>
      </w:pPr>
      <w:r>
        <w:rPr>
          <w:rFonts w:ascii="宋体" w:hAnsi="宋体" w:cs="楷体_GB2312" w:hint="eastAsia"/>
          <w:bCs/>
          <w:color w:val="000000"/>
          <w:sz w:val="24"/>
          <w:lang w:val="zh-CN"/>
        </w:rPr>
        <w:t>签订地点：</w:t>
      </w:r>
      <w:r>
        <w:rPr>
          <w:rFonts w:ascii="宋体" w:hAnsi="宋体" w:cs="楷体_GB2312"/>
          <w:bCs/>
          <w:color w:val="000000"/>
          <w:sz w:val="24"/>
          <w:lang w:val="zh-CN"/>
        </w:rPr>
        <w:t xml:space="preserve">                               </w:t>
      </w:r>
      <w:r>
        <w:rPr>
          <w:rFonts w:ascii="宋体" w:hAnsi="宋体" w:cs="楷体_GB2312" w:hint="eastAsia"/>
          <w:bCs/>
          <w:color w:val="000000"/>
          <w:sz w:val="24"/>
          <w:lang w:val="zh-CN"/>
        </w:rPr>
        <w:t>签订地点：</w:t>
      </w:r>
    </w:p>
    <w:p w:rsidR="00660857" w:rsidRDefault="00660857">
      <w:pPr>
        <w:spacing w:line="500" w:lineRule="exact"/>
        <w:ind w:firstLineChars="200" w:firstLine="420"/>
        <w:jc w:val="left"/>
        <w:rPr>
          <w:rFonts w:ascii="宋体" w:hAnsi="宋体"/>
          <w:szCs w:val="21"/>
        </w:rPr>
      </w:pPr>
    </w:p>
    <w:p w:rsidR="00660857" w:rsidRDefault="00D01F1D">
      <w:pPr>
        <w:pStyle w:val="1"/>
      </w:pPr>
      <w:bookmarkStart w:id="453" w:name="_Toc13263"/>
      <w:r>
        <w:rPr>
          <w:rFonts w:hint="eastAsia"/>
        </w:rPr>
        <w:lastRenderedPageBreak/>
        <w:t>第四章</w:t>
      </w:r>
      <w:r>
        <w:rPr>
          <w:rFonts w:hint="eastAsia"/>
        </w:rPr>
        <w:t xml:space="preserve"> </w:t>
      </w:r>
      <w:bookmarkEnd w:id="452"/>
      <w:bookmarkEnd w:id="453"/>
      <w:r>
        <w:rPr>
          <w:rFonts w:hint="eastAsia"/>
        </w:rPr>
        <w:t>图纸</w:t>
      </w:r>
    </w:p>
    <w:p w:rsidR="00660857" w:rsidRDefault="00D01F1D">
      <w:pPr>
        <w:ind w:firstLineChars="200" w:firstLine="480"/>
        <w:jc w:val="left"/>
        <w:rPr>
          <w:sz w:val="24"/>
        </w:rPr>
      </w:pPr>
      <w:r>
        <w:rPr>
          <w:rFonts w:hint="eastAsia"/>
          <w:sz w:val="24"/>
        </w:rPr>
        <w:t>见附件</w:t>
      </w:r>
    </w:p>
    <w:p w:rsidR="00660857" w:rsidRDefault="00660857">
      <w:pPr>
        <w:ind w:firstLineChars="200" w:firstLine="420"/>
        <w:jc w:val="left"/>
      </w:pPr>
    </w:p>
    <w:p w:rsidR="00660857" w:rsidRDefault="00D01F1D">
      <w:pPr>
        <w:pStyle w:val="1"/>
      </w:pPr>
      <w:bookmarkStart w:id="454" w:name="_Toc7525"/>
      <w:bookmarkStart w:id="455" w:name="_Toc24922"/>
      <w:r>
        <w:rPr>
          <w:rFonts w:hint="eastAsia"/>
        </w:rPr>
        <w:t>第五章</w:t>
      </w:r>
      <w:r>
        <w:rPr>
          <w:rFonts w:hint="eastAsia"/>
        </w:rPr>
        <w:t xml:space="preserve"> </w:t>
      </w:r>
      <w:r>
        <w:rPr>
          <w:rFonts w:hint="eastAsia"/>
        </w:rPr>
        <w:t>投标文件格式</w:t>
      </w:r>
      <w:bookmarkEnd w:id="454"/>
      <w:bookmarkEnd w:id="455"/>
    </w:p>
    <w:p w:rsidR="00660857" w:rsidRDefault="00D01F1D">
      <w:pPr>
        <w:spacing w:line="360" w:lineRule="auto"/>
        <w:jc w:val="left"/>
        <w:rPr>
          <w:rFonts w:ascii="宋体" w:hAnsi="宋体"/>
          <w:b/>
          <w:color w:val="000000"/>
          <w:sz w:val="32"/>
        </w:rPr>
      </w:pPr>
      <w:r>
        <w:rPr>
          <w:rStyle w:val="2Char"/>
          <w:rFonts w:ascii="宋体" w:eastAsia="宋体" w:hAnsi="宋体" w:hint="eastAsia"/>
          <w:color w:val="000000"/>
        </w:rPr>
        <w:t>封面</w:t>
      </w:r>
    </w:p>
    <w:p w:rsidR="00660857" w:rsidRDefault="00D01F1D">
      <w:pPr>
        <w:spacing w:line="360" w:lineRule="auto"/>
        <w:jc w:val="right"/>
        <w:rPr>
          <w:rFonts w:ascii="黑体" w:eastAsia="黑体"/>
          <w:b/>
          <w:color w:val="000000"/>
          <w:sz w:val="32"/>
        </w:rPr>
      </w:pPr>
      <w:r>
        <w:rPr>
          <w:rFonts w:ascii="黑体" w:eastAsia="黑体" w:hint="eastAsia"/>
          <w:b/>
          <w:color w:val="000000"/>
          <w:sz w:val="32"/>
        </w:rPr>
        <w:t>正本（副本）</w:t>
      </w:r>
    </w:p>
    <w:p w:rsidR="00660857" w:rsidRDefault="00D01F1D">
      <w:pPr>
        <w:jc w:val="center"/>
        <w:rPr>
          <w:rFonts w:ascii="宋体" w:hAnsi="宋体"/>
          <w:sz w:val="44"/>
          <w:szCs w:val="44"/>
        </w:rPr>
      </w:pPr>
      <w:r>
        <w:rPr>
          <w:rFonts w:ascii="宋体" w:hAnsi="宋体" w:hint="eastAsia"/>
          <w:sz w:val="44"/>
          <w:szCs w:val="44"/>
        </w:rPr>
        <w:t xml:space="preserve"> </w:t>
      </w:r>
    </w:p>
    <w:p w:rsidR="00660857" w:rsidRDefault="00D01F1D">
      <w:pPr>
        <w:spacing w:line="360" w:lineRule="auto"/>
        <w:jc w:val="center"/>
        <w:rPr>
          <w:rFonts w:ascii="宋体" w:hAnsi="宋体"/>
          <w:color w:val="000000"/>
          <w:sz w:val="28"/>
          <w:szCs w:val="28"/>
        </w:rPr>
      </w:pPr>
      <w:r>
        <w:rPr>
          <w:rFonts w:ascii="宋体" w:hAnsi="宋体" w:hint="eastAsia"/>
          <w:color w:val="000000"/>
          <w:sz w:val="36"/>
          <w:szCs w:val="36"/>
          <w:u w:val="single"/>
        </w:rPr>
        <w:t>靖江市中医院核磁共振</w:t>
      </w:r>
      <w:proofErr w:type="gramStart"/>
      <w:r>
        <w:rPr>
          <w:rFonts w:ascii="宋体" w:hAnsi="宋体" w:hint="eastAsia"/>
          <w:color w:val="000000"/>
          <w:sz w:val="36"/>
          <w:szCs w:val="36"/>
          <w:u w:val="single"/>
        </w:rPr>
        <w:t>室改造</w:t>
      </w:r>
      <w:proofErr w:type="gramEnd"/>
      <w:r>
        <w:rPr>
          <w:rFonts w:ascii="宋体" w:hAnsi="宋体" w:hint="eastAsia"/>
          <w:color w:val="000000"/>
          <w:sz w:val="36"/>
          <w:szCs w:val="36"/>
          <w:u w:val="single"/>
        </w:rPr>
        <w:t>项目</w:t>
      </w: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72"/>
          <w:szCs w:val="72"/>
        </w:rPr>
      </w:pPr>
    </w:p>
    <w:p w:rsidR="00660857" w:rsidRDefault="00D01F1D">
      <w:pPr>
        <w:spacing w:line="360" w:lineRule="auto"/>
        <w:jc w:val="center"/>
        <w:rPr>
          <w:rFonts w:ascii="黑体" w:eastAsia="黑体" w:hAnsi="黑体"/>
          <w:color w:val="000000"/>
          <w:sz w:val="96"/>
          <w:szCs w:val="96"/>
        </w:rPr>
      </w:pPr>
      <w:r>
        <w:rPr>
          <w:rFonts w:ascii="黑体" w:eastAsia="黑体" w:hAnsi="黑体" w:hint="eastAsia"/>
          <w:color w:val="000000"/>
          <w:sz w:val="96"/>
          <w:szCs w:val="96"/>
        </w:rPr>
        <w:t>投 标 文 件</w:t>
      </w: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D01F1D">
      <w:pPr>
        <w:spacing w:line="360" w:lineRule="auto"/>
        <w:ind w:firstLineChars="253" w:firstLine="708"/>
        <w:jc w:val="left"/>
        <w:rPr>
          <w:rFonts w:ascii="宋体" w:hAnsi="宋体"/>
          <w:color w:val="000000"/>
          <w:sz w:val="28"/>
          <w:szCs w:val="28"/>
          <w:u w:val="single"/>
        </w:rPr>
      </w:pPr>
      <w:r>
        <w:rPr>
          <w:rFonts w:ascii="宋体" w:hAnsi="宋体" w:hint="eastAsia"/>
          <w:color w:val="000000"/>
          <w:sz w:val="28"/>
          <w:szCs w:val="28"/>
        </w:rPr>
        <w:t>投标人（盖章）：</w:t>
      </w:r>
      <w:r>
        <w:rPr>
          <w:rFonts w:ascii="宋体" w:hAnsi="宋体" w:hint="eastAsia"/>
          <w:color w:val="000000"/>
          <w:sz w:val="28"/>
          <w:szCs w:val="28"/>
          <w:u w:val="single"/>
        </w:rPr>
        <w:t xml:space="preserve">                                </w:t>
      </w:r>
    </w:p>
    <w:p w:rsidR="00660857" w:rsidRDefault="00660857">
      <w:pPr>
        <w:spacing w:line="360" w:lineRule="auto"/>
        <w:jc w:val="center"/>
        <w:rPr>
          <w:rFonts w:ascii="宋体" w:hAnsi="宋体"/>
          <w:color w:val="000000"/>
          <w:sz w:val="28"/>
          <w:szCs w:val="28"/>
        </w:rPr>
      </w:pPr>
    </w:p>
    <w:p w:rsidR="00660857" w:rsidRDefault="00660857">
      <w:pPr>
        <w:spacing w:line="360" w:lineRule="auto"/>
        <w:jc w:val="center"/>
        <w:rPr>
          <w:rFonts w:ascii="宋体" w:hAnsi="宋体"/>
          <w:color w:val="000000"/>
          <w:sz w:val="28"/>
          <w:szCs w:val="28"/>
        </w:rPr>
      </w:pPr>
    </w:p>
    <w:p w:rsidR="00660857" w:rsidRDefault="00D01F1D">
      <w:pPr>
        <w:spacing w:line="360" w:lineRule="auto"/>
        <w:jc w:val="center"/>
        <w:rPr>
          <w:rFonts w:ascii="宋体" w:hAnsi="宋体"/>
          <w:b/>
          <w:sz w:val="32"/>
          <w:szCs w:val="32"/>
        </w:rPr>
      </w:pPr>
      <w:r>
        <w:rPr>
          <w:rFonts w:ascii="宋体" w:hAnsi="宋体" w:hint="eastAsia"/>
          <w:color w:val="000000"/>
          <w:sz w:val="28"/>
          <w:szCs w:val="28"/>
        </w:rPr>
        <w:t>日期：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r>
        <w:rPr>
          <w:rFonts w:ascii="黑体" w:eastAsia="黑体"/>
          <w:b/>
          <w:color w:val="000000"/>
          <w:sz w:val="32"/>
        </w:rPr>
        <w:br w:type="page"/>
      </w:r>
      <w:bookmarkStart w:id="456" w:name="_Toc387526346"/>
      <w:bookmarkStart w:id="457" w:name="_Toc5230"/>
      <w:bookmarkStart w:id="458" w:name="_Toc18385"/>
      <w:bookmarkStart w:id="459" w:name="_Toc387526242"/>
      <w:bookmarkStart w:id="460" w:name="_Toc387526438"/>
      <w:r>
        <w:rPr>
          <w:rFonts w:ascii="宋体" w:hAnsi="宋体" w:hint="eastAsia"/>
          <w:b/>
          <w:sz w:val="32"/>
          <w:szCs w:val="32"/>
        </w:rPr>
        <w:lastRenderedPageBreak/>
        <w:t>1.投标函</w:t>
      </w:r>
      <w:bookmarkEnd w:id="456"/>
      <w:bookmarkEnd w:id="457"/>
      <w:bookmarkEnd w:id="458"/>
      <w:bookmarkEnd w:id="459"/>
      <w:bookmarkEnd w:id="460"/>
    </w:p>
    <w:p w:rsidR="00660857" w:rsidRDefault="00D01F1D">
      <w:pPr>
        <w:pStyle w:val="11"/>
        <w:spacing w:line="720" w:lineRule="auto"/>
        <w:rPr>
          <w:rFonts w:hAnsi="宋体" w:cs="宋体"/>
          <w:color w:val="000000"/>
          <w:sz w:val="21"/>
          <w:szCs w:val="21"/>
        </w:rPr>
      </w:pPr>
      <w:r>
        <w:rPr>
          <w:rFonts w:hAnsi="宋体" w:cs="宋体" w:hint="eastAsia"/>
          <w:color w:val="000000"/>
          <w:sz w:val="21"/>
          <w:szCs w:val="21"/>
          <w:u w:val="single"/>
        </w:rPr>
        <w:t xml:space="preserve">            </w:t>
      </w:r>
      <w:r>
        <w:rPr>
          <w:rFonts w:hAnsi="宋体" w:cs="宋体" w:hint="eastAsia"/>
          <w:iCs/>
          <w:color w:val="000000"/>
          <w:sz w:val="21"/>
          <w:szCs w:val="21"/>
          <w:u w:val="single"/>
        </w:rPr>
        <w:t>（招标人）</w:t>
      </w:r>
      <w:r>
        <w:rPr>
          <w:rFonts w:hAnsi="宋体" w:cs="宋体" w:hint="eastAsia"/>
          <w:color w:val="000000"/>
          <w:sz w:val="21"/>
          <w:szCs w:val="21"/>
          <w:u w:val="single"/>
        </w:rPr>
        <w:t xml:space="preserve">     </w:t>
      </w:r>
      <w:r>
        <w:rPr>
          <w:rFonts w:hAnsi="宋体" w:cs="宋体" w:hint="eastAsia"/>
          <w:color w:val="000000"/>
          <w:sz w:val="21"/>
          <w:szCs w:val="21"/>
        </w:rPr>
        <w:t>：</w:t>
      </w:r>
    </w:p>
    <w:p w:rsidR="00660857" w:rsidRDefault="00D01F1D">
      <w:pPr>
        <w:spacing w:line="360" w:lineRule="auto"/>
        <w:ind w:firstLineChars="200" w:firstLine="420"/>
        <w:rPr>
          <w:szCs w:val="21"/>
        </w:rPr>
      </w:pPr>
      <w:r>
        <w:rPr>
          <w:rFonts w:hint="eastAsia"/>
          <w:szCs w:val="21"/>
        </w:rPr>
        <w:t>1</w:t>
      </w:r>
      <w:r>
        <w:rPr>
          <w:rFonts w:hint="eastAsia"/>
          <w:szCs w:val="21"/>
        </w:rPr>
        <w:t>、</w:t>
      </w:r>
      <w:r>
        <w:rPr>
          <w:szCs w:val="21"/>
        </w:rPr>
        <w:t>我方已仔细研究了</w:t>
      </w:r>
      <w:r>
        <w:rPr>
          <w:szCs w:val="21"/>
          <w:u w:val="single"/>
        </w:rPr>
        <w:t xml:space="preserve">       </w:t>
      </w:r>
      <w:r>
        <w:rPr>
          <w:rFonts w:hint="eastAsia"/>
          <w:szCs w:val="21"/>
          <w:u w:val="single"/>
        </w:rPr>
        <w:t xml:space="preserve">            </w:t>
      </w:r>
      <w:r>
        <w:rPr>
          <w:szCs w:val="21"/>
          <w:u w:val="single"/>
        </w:rPr>
        <w:t xml:space="preserve">   </w:t>
      </w:r>
      <w:r>
        <w:rPr>
          <w:rFonts w:ascii="宋体" w:hAnsi="TimesNewRomanPSMT" w:cs="宋体" w:hint="eastAsia"/>
          <w:color w:val="000000"/>
          <w:kern w:val="0"/>
          <w:szCs w:val="21"/>
        </w:rPr>
        <w:t>（项目名称）招标文件</w:t>
      </w:r>
      <w:r>
        <w:rPr>
          <w:szCs w:val="21"/>
        </w:rPr>
        <w:t>的全部内容，愿意以人民币（大写）</w:t>
      </w:r>
      <w:r>
        <w:rPr>
          <w:szCs w:val="21"/>
          <w:u w:val="single"/>
        </w:rPr>
        <w:t xml:space="preserve">    </w:t>
      </w:r>
      <w:r>
        <w:rPr>
          <w:rFonts w:hint="eastAsia"/>
          <w:szCs w:val="21"/>
          <w:u w:val="single"/>
        </w:rPr>
        <w:t xml:space="preserve">         </w:t>
      </w:r>
      <w:r>
        <w:rPr>
          <w:szCs w:val="21"/>
          <w:u w:val="single"/>
        </w:rPr>
        <w:t xml:space="preserve">     </w:t>
      </w:r>
      <w:r>
        <w:rPr>
          <w:szCs w:val="21"/>
        </w:rPr>
        <w:t>（</w:t>
      </w:r>
      <w:r>
        <w:rPr>
          <w:szCs w:val="21"/>
        </w:rPr>
        <w:t>¥</w:t>
      </w:r>
      <w:r>
        <w:rPr>
          <w:szCs w:val="21"/>
          <w:u w:val="single"/>
        </w:rPr>
        <w:t xml:space="preserve">           </w:t>
      </w:r>
      <w:r>
        <w:rPr>
          <w:rFonts w:hint="eastAsia"/>
          <w:szCs w:val="21"/>
        </w:rPr>
        <w:t>元</w:t>
      </w:r>
      <w:r>
        <w:rPr>
          <w:szCs w:val="21"/>
        </w:rPr>
        <w:t>）的投标总报价，</w:t>
      </w:r>
      <w:r>
        <w:rPr>
          <w:rFonts w:hAnsi="宋体" w:cs="宋体" w:hint="eastAsia"/>
          <w:color w:val="000000"/>
          <w:szCs w:val="21"/>
        </w:rPr>
        <w:t>按招标文件的规定履行合同责任和义务</w:t>
      </w:r>
      <w:r>
        <w:rPr>
          <w:szCs w:val="21"/>
        </w:rPr>
        <w:t>。</w:t>
      </w:r>
    </w:p>
    <w:p w:rsidR="00660857" w:rsidRDefault="00D01F1D">
      <w:pPr>
        <w:spacing w:line="360" w:lineRule="auto"/>
        <w:ind w:firstLineChars="200" w:firstLine="420"/>
        <w:rPr>
          <w:szCs w:val="21"/>
        </w:rPr>
      </w:pPr>
      <w:r>
        <w:rPr>
          <w:rFonts w:hint="eastAsia"/>
          <w:szCs w:val="21"/>
        </w:rPr>
        <w:t>2</w:t>
      </w:r>
      <w:r>
        <w:rPr>
          <w:rFonts w:hint="eastAsia"/>
          <w:szCs w:val="21"/>
        </w:rPr>
        <w:t>、</w:t>
      </w:r>
      <w:r>
        <w:rPr>
          <w:szCs w:val="21"/>
        </w:rPr>
        <w:t>我方承诺在</w:t>
      </w:r>
      <w:r>
        <w:rPr>
          <w:rFonts w:hint="eastAsia"/>
          <w:szCs w:val="21"/>
        </w:rPr>
        <w:t>招标文件规定的</w:t>
      </w:r>
      <w:r>
        <w:rPr>
          <w:szCs w:val="21"/>
        </w:rPr>
        <w:t>投标有效期内不修改、撤销投标文件</w:t>
      </w:r>
      <w:r>
        <w:rPr>
          <w:rFonts w:hint="eastAsia"/>
          <w:szCs w:val="21"/>
        </w:rPr>
        <w:t>。</w:t>
      </w:r>
    </w:p>
    <w:p w:rsidR="00660857" w:rsidRDefault="00D01F1D">
      <w:pPr>
        <w:spacing w:line="360" w:lineRule="auto"/>
        <w:ind w:firstLineChars="200" w:firstLine="420"/>
        <w:rPr>
          <w:rFonts w:hAnsi="宋体" w:cs="宋体"/>
          <w:color w:val="000000"/>
          <w:szCs w:val="21"/>
        </w:rPr>
      </w:pPr>
      <w:r>
        <w:rPr>
          <w:rFonts w:hint="eastAsia"/>
          <w:szCs w:val="21"/>
        </w:rPr>
        <w:t>3</w:t>
      </w:r>
      <w:r>
        <w:rPr>
          <w:rFonts w:hint="eastAsia"/>
          <w:szCs w:val="21"/>
        </w:rPr>
        <w:t>、</w:t>
      </w:r>
      <w:r>
        <w:rPr>
          <w:rFonts w:hint="eastAsia"/>
          <w:szCs w:val="21"/>
        </w:rPr>
        <w:t xml:space="preserve"> </w:t>
      </w:r>
      <w:r>
        <w:rPr>
          <w:rFonts w:hAnsi="宋体" w:cs="宋体" w:hint="eastAsia"/>
          <w:color w:val="000000"/>
          <w:szCs w:val="21"/>
        </w:rPr>
        <w:t>如果我方中标，我方保证</w:t>
      </w:r>
      <w:r>
        <w:rPr>
          <w:rFonts w:ascii="宋体" w:hAnsi="宋体" w:cs="宋体" w:hint="eastAsia"/>
          <w:color w:val="000000"/>
          <w:szCs w:val="21"/>
        </w:rPr>
        <w:t xml:space="preserve">自合同签订之日起    </w:t>
      </w:r>
      <w:proofErr w:type="gramStart"/>
      <w:r>
        <w:rPr>
          <w:rFonts w:ascii="宋体" w:hAnsi="宋体" w:cs="宋体" w:hint="eastAsia"/>
          <w:color w:val="000000"/>
          <w:szCs w:val="21"/>
        </w:rPr>
        <w:t>日历天</w:t>
      </w:r>
      <w:proofErr w:type="gramEnd"/>
      <w:r>
        <w:rPr>
          <w:rFonts w:ascii="宋体" w:hAnsi="宋体" w:cs="宋体" w:hint="eastAsia"/>
          <w:color w:val="000000"/>
          <w:szCs w:val="21"/>
        </w:rPr>
        <w:t>内完成全部装饰工程</w:t>
      </w:r>
      <w:r>
        <w:rPr>
          <w:rFonts w:hAnsi="宋体" w:cs="宋体" w:hint="eastAsia"/>
          <w:color w:val="000000"/>
          <w:szCs w:val="21"/>
        </w:rPr>
        <w:t>。</w:t>
      </w:r>
    </w:p>
    <w:p w:rsidR="00660857" w:rsidRDefault="00D01F1D">
      <w:pPr>
        <w:spacing w:line="360" w:lineRule="auto"/>
        <w:ind w:firstLineChars="200" w:firstLine="420"/>
        <w:rPr>
          <w:rFonts w:hAnsi="宋体" w:cs="宋体"/>
          <w:color w:val="000000"/>
          <w:szCs w:val="21"/>
        </w:rPr>
      </w:pPr>
      <w:r>
        <w:rPr>
          <w:rFonts w:hAnsi="宋体" w:cs="宋体" w:hint="eastAsia"/>
          <w:color w:val="000000"/>
          <w:szCs w:val="21"/>
        </w:rPr>
        <w:t>5</w:t>
      </w:r>
      <w:r>
        <w:rPr>
          <w:rFonts w:hAnsi="宋体" w:cs="宋体" w:hint="eastAsia"/>
          <w:color w:val="000000"/>
          <w:szCs w:val="21"/>
        </w:rPr>
        <w:t>、我方承诺按照招标文件的要求进行装饰，质量达到</w:t>
      </w:r>
      <w:r>
        <w:rPr>
          <w:rFonts w:hAnsi="宋体" w:cs="宋体" w:hint="eastAsia"/>
          <w:color w:val="000000"/>
          <w:szCs w:val="21"/>
          <w:u w:val="single"/>
        </w:rPr>
        <w:t>相关国家</w:t>
      </w:r>
      <w:r>
        <w:rPr>
          <w:rFonts w:hAnsi="宋体" w:cs="宋体" w:hint="eastAsia"/>
          <w:color w:val="000000"/>
          <w:szCs w:val="21"/>
        </w:rPr>
        <w:t>标准。</w:t>
      </w:r>
    </w:p>
    <w:p w:rsidR="00660857" w:rsidRDefault="00D01F1D">
      <w:pPr>
        <w:spacing w:line="360" w:lineRule="auto"/>
        <w:ind w:firstLineChars="200" w:firstLine="420"/>
        <w:rPr>
          <w:szCs w:val="21"/>
        </w:rPr>
      </w:pPr>
      <w:r>
        <w:rPr>
          <w:rFonts w:hint="eastAsia"/>
          <w:szCs w:val="21"/>
        </w:rPr>
        <w:t>6</w:t>
      </w:r>
      <w:r>
        <w:rPr>
          <w:szCs w:val="21"/>
        </w:rPr>
        <w:t>．如我方中标：</w:t>
      </w:r>
    </w:p>
    <w:p w:rsidR="00660857" w:rsidRDefault="00D01F1D" w:rsidP="00D01F1D">
      <w:pPr>
        <w:spacing w:line="360" w:lineRule="auto"/>
        <w:ind w:firstLineChars="257" w:firstLine="540"/>
        <w:rPr>
          <w:szCs w:val="21"/>
        </w:rPr>
      </w:pPr>
      <w:r>
        <w:rPr>
          <w:szCs w:val="21"/>
        </w:rPr>
        <w:t>（</w:t>
      </w:r>
      <w:r>
        <w:rPr>
          <w:szCs w:val="21"/>
        </w:rPr>
        <w:t>1</w:t>
      </w:r>
      <w:r>
        <w:rPr>
          <w:szCs w:val="21"/>
        </w:rPr>
        <w:t>）我方承诺在收到中标通知书后，在中标通知书规定的期限内与你方签订合同。</w:t>
      </w:r>
    </w:p>
    <w:p w:rsidR="00660857" w:rsidRDefault="00D01F1D" w:rsidP="00D01F1D">
      <w:pPr>
        <w:spacing w:line="360" w:lineRule="auto"/>
        <w:ind w:firstLineChars="257" w:firstLine="540"/>
        <w:rPr>
          <w:szCs w:val="21"/>
        </w:rPr>
      </w:pPr>
      <w:r>
        <w:rPr>
          <w:szCs w:val="21"/>
        </w:rPr>
        <w:t>（</w:t>
      </w:r>
      <w:r>
        <w:rPr>
          <w:szCs w:val="21"/>
        </w:rPr>
        <w:t>2</w:t>
      </w:r>
      <w:r>
        <w:rPr>
          <w:szCs w:val="21"/>
        </w:rPr>
        <w:t>）我方承诺按照招标文件规定向你方递交履约保证金。</w:t>
      </w:r>
    </w:p>
    <w:p w:rsidR="00660857" w:rsidRDefault="00D01F1D" w:rsidP="00D01F1D">
      <w:pPr>
        <w:spacing w:line="360" w:lineRule="auto"/>
        <w:ind w:firstLineChars="257" w:firstLine="540"/>
        <w:rPr>
          <w:szCs w:val="21"/>
        </w:rPr>
      </w:pPr>
      <w:r>
        <w:rPr>
          <w:szCs w:val="21"/>
        </w:rPr>
        <w:t>（</w:t>
      </w:r>
      <w:r>
        <w:rPr>
          <w:szCs w:val="21"/>
        </w:rPr>
        <w:t>3</w:t>
      </w:r>
      <w:r>
        <w:rPr>
          <w:szCs w:val="21"/>
        </w:rPr>
        <w:t>）</w:t>
      </w:r>
      <w:r>
        <w:rPr>
          <w:rFonts w:hint="eastAsia"/>
          <w:szCs w:val="21"/>
        </w:rPr>
        <w:t>我方将严格履行本投标文件中的全部承诺和责任，并遵守招标文件中对投标人的所有规定。</w:t>
      </w:r>
    </w:p>
    <w:p w:rsidR="00660857" w:rsidRDefault="00D01F1D">
      <w:pPr>
        <w:spacing w:line="360" w:lineRule="auto"/>
        <w:ind w:firstLineChars="200" w:firstLine="420"/>
        <w:rPr>
          <w:szCs w:val="21"/>
        </w:rPr>
      </w:pPr>
      <w:r>
        <w:rPr>
          <w:rFonts w:hint="eastAsia"/>
          <w:szCs w:val="21"/>
        </w:rPr>
        <w:t>7</w:t>
      </w:r>
      <w:r>
        <w:rPr>
          <w:rFonts w:hint="eastAsia"/>
          <w:szCs w:val="21"/>
        </w:rPr>
        <w:t>、我方完全理解《中华人民共和国招标投标法》第四章第四十四条之规定，并郑重承诺按此规定，不以任何形式向评标委员会成员和参与评标的有关工作人员探听对投标文件夹的评审和比较、中标候选人的推荐情况以及与评标有关的其他情况。</w:t>
      </w:r>
    </w:p>
    <w:p w:rsidR="00660857" w:rsidRDefault="00D01F1D">
      <w:pPr>
        <w:spacing w:line="360" w:lineRule="auto"/>
        <w:ind w:firstLineChars="200" w:firstLine="420"/>
        <w:rPr>
          <w:szCs w:val="21"/>
        </w:rPr>
      </w:pPr>
      <w:r>
        <w:rPr>
          <w:rFonts w:hint="eastAsia"/>
          <w:szCs w:val="21"/>
        </w:rPr>
        <w:t>8</w:t>
      </w:r>
      <w:r>
        <w:rPr>
          <w:rFonts w:hint="eastAsia"/>
          <w:szCs w:val="21"/>
        </w:rPr>
        <w:t>、我方完全理解招标机构和招标人有保留在授标之前任何时候接受或拒绝任何投标，以及宣布招标程序无效或拒绝所有投标的权力。我方完全理解招标机构和招标人无向未中标人解释未中标理由的义务。</w:t>
      </w:r>
    </w:p>
    <w:p w:rsidR="00660857" w:rsidRDefault="00D01F1D">
      <w:pPr>
        <w:spacing w:line="360" w:lineRule="auto"/>
        <w:ind w:firstLineChars="200" w:firstLine="420"/>
        <w:rPr>
          <w:szCs w:val="21"/>
        </w:rPr>
      </w:pPr>
      <w:r>
        <w:rPr>
          <w:rFonts w:hint="eastAsia"/>
          <w:szCs w:val="21"/>
        </w:rPr>
        <w:t>9</w:t>
      </w:r>
      <w:r>
        <w:rPr>
          <w:rFonts w:hint="eastAsia"/>
          <w:szCs w:val="21"/>
        </w:rPr>
        <w:t>、我方同意提供按照贵方可能要求的与其投标有关的一切数据或资料，完全理解贵方不一定接受最低价的投标或收到的任何投标。</w:t>
      </w:r>
    </w:p>
    <w:p w:rsidR="00660857" w:rsidRDefault="00D01F1D">
      <w:pPr>
        <w:spacing w:line="360" w:lineRule="auto"/>
        <w:ind w:firstLineChars="200" w:firstLine="420"/>
        <w:rPr>
          <w:szCs w:val="21"/>
        </w:rPr>
      </w:pPr>
      <w:r>
        <w:rPr>
          <w:rFonts w:hint="eastAsia"/>
          <w:szCs w:val="21"/>
        </w:rPr>
        <w:t>10</w:t>
      </w:r>
      <w:r>
        <w:rPr>
          <w:rFonts w:hint="eastAsia"/>
          <w:szCs w:val="21"/>
        </w:rPr>
        <w:t>、</w:t>
      </w:r>
      <w:r>
        <w:rPr>
          <w:rFonts w:hint="eastAsia"/>
        </w:rPr>
        <w:t>我方在此声明，所递交的投标文件及有关资料内容完整、真实和准确，且不存在第一章“投标人须知”第</w:t>
      </w:r>
      <w:r>
        <w:rPr>
          <w:rFonts w:hint="eastAsia"/>
        </w:rPr>
        <w:t>1.4.3</w:t>
      </w:r>
      <w:r>
        <w:rPr>
          <w:rFonts w:hint="eastAsia"/>
        </w:rPr>
        <w:t>项规定的任何一种情形。</w:t>
      </w:r>
    </w:p>
    <w:p w:rsidR="00660857" w:rsidRDefault="00D01F1D">
      <w:pPr>
        <w:spacing w:line="360" w:lineRule="auto"/>
        <w:ind w:firstLineChars="200" w:firstLine="420"/>
        <w:rPr>
          <w:szCs w:val="21"/>
        </w:rPr>
      </w:pPr>
      <w:r>
        <w:rPr>
          <w:rFonts w:hint="eastAsia"/>
          <w:szCs w:val="21"/>
        </w:rPr>
        <w:t>11</w:t>
      </w:r>
      <w:r>
        <w:rPr>
          <w:rFonts w:hint="eastAsia"/>
          <w:szCs w:val="21"/>
        </w:rPr>
        <w:t>、</w:t>
      </w:r>
      <w:r>
        <w:rPr>
          <w:szCs w:val="21"/>
          <w:u w:val="single"/>
        </w:rPr>
        <w:t xml:space="preserve">                     </w:t>
      </w:r>
      <w:r>
        <w:rPr>
          <w:rFonts w:hint="eastAsia"/>
          <w:szCs w:val="21"/>
          <w:u w:val="single"/>
        </w:rPr>
        <w:t>如有</w:t>
      </w:r>
      <w:r>
        <w:rPr>
          <w:szCs w:val="21"/>
          <w:u w:val="single"/>
        </w:rPr>
        <w:t xml:space="preserve">               </w:t>
      </w:r>
      <w:r>
        <w:rPr>
          <w:szCs w:val="21"/>
        </w:rPr>
        <w:t>（</w:t>
      </w:r>
      <w:r>
        <w:rPr>
          <w:rFonts w:hint="eastAsia"/>
          <w:szCs w:val="21"/>
        </w:rPr>
        <w:t>其他</w:t>
      </w:r>
      <w:r>
        <w:rPr>
          <w:szCs w:val="21"/>
        </w:rPr>
        <w:t>补充说明）。</w:t>
      </w:r>
    </w:p>
    <w:p w:rsidR="00660857" w:rsidRDefault="00660857">
      <w:pPr>
        <w:spacing w:line="360" w:lineRule="auto"/>
        <w:ind w:firstLineChars="200" w:firstLine="420"/>
        <w:rPr>
          <w:szCs w:val="21"/>
        </w:rPr>
      </w:pPr>
    </w:p>
    <w:p w:rsidR="00660857" w:rsidRDefault="00D01F1D">
      <w:pPr>
        <w:pStyle w:val="11"/>
        <w:tabs>
          <w:tab w:val="left" w:pos="5665"/>
          <w:tab w:val="right" w:pos="8360"/>
        </w:tabs>
        <w:spacing w:line="360" w:lineRule="auto"/>
        <w:ind w:right="42" w:firstLineChars="650" w:firstLine="1365"/>
        <w:rPr>
          <w:rFonts w:hAnsi="宋体" w:cs="宋体"/>
          <w:color w:val="000000"/>
          <w:sz w:val="21"/>
          <w:szCs w:val="21"/>
          <w:u w:val="single"/>
        </w:rPr>
      </w:pPr>
      <w:r>
        <w:rPr>
          <w:rFonts w:hAnsi="宋体" w:cs="宋体" w:hint="eastAsia"/>
          <w:color w:val="000000"/>
          <w:sz w:val="21"/>
          <w:szCs w:val="21"/>
        </w:rPr>
        <w:t>投标人(公章)：</w:t>
      </w:r>
      <w:r>
        <w:rPr>
          <w:rFonts w:hAnsi="宋体" w:cs="宋体" w:hint="eastAsia"/>
          <w:color w:val="000000"/>
          <w:sz w:val="21"/>
          <w:szCs w:val="21"/>
          <w:u w:val="single"/>
        </w:rPr>
        <w:t xml:space="preserve">                                  </w:t>
      </w:r>
    </w:p>
    <w:p w:rsidR="00660857" w:rsidRDefault="00D01F1D">
      <w:pPr>
        <w:pStyle w:val="11"/>
        <w:tabs>
          <w:tab w:val="left" w:pos="5665"/>
          <w:tab w:val="right" w:pos="8360"/>
        </w:tabs>
        <w:spacing w:line="360" w:lineRule="auto"/>
        <w:ind w:right="42" w:firstLineChars="650" w:firstLine="1365"/>
        <w:rPr>
          <w:rFonts w:hAnsi="宋体" w:cs="宋体"/>
          <w:color w:val="000000"/>
          <w:sz w:val="21"/>
          <w:szCs w:val="21"/>
          <w:u w:val="single"/>
        </w:rPr>
      </w:pPr>
      <w:r>
        <w:rPr>
          <w:rFonts w:hAnsi="宋体" w:cs="宋体" w:hint="eastAsia"/>
          <w:color w:val="000000"/>
          <w:sz w:val="21"/>
          <w:szCs w:val="21"/>
        </w:rPr>
        <w:t>法人代表或授权委托人（签字或盖章）：</w:t>
      </w:r>
      <w:r>
        <w:rPr>
          <w:rFonts w:hAnsi="宋体" w:cs="宋体" w:hint="eastAsia"/>
          <w:color w:val="000000"/>
          <w:sz w:val="21"/>
          <w:szCs w:val="21"/>
          <w:u w:val="single"/>
        </w:rPr>
        <w:t xml:space="preserve">             </w:t>
      </w:r>
    </w:p>
    <w:p w:rsidR="00660857" w:rsidRDefault="00D01F1D">
      <w:pPr>
        <w:pStyle w:val="11"/>
        <w:tabs>
          <w:tab w:val="left" w:pos="5665"/>
          <w:tab w:val="right" w:pos="8360"/>
        </w:tabs>
        <w:spacing w:line="360" w:lineRule="auto"/>
        <w:ind w:right="42" w:firstLineChars="650" w:firstLine="1365"/>
        <w:rPr>
          <w:rFonts w:hAnsi="宋体" w:cs="宋体"/>
          <w:color w:val="000000"/>
          <w:sz w:val="21"/>
          <w:szCs w:val="21"/>
          <w:u w:val="single"/>
        </w:rPr>
        <w:sectPr w:rsidR="00660857">
          <w:footerReference w:type="even" r:id="rId12"/>
          <w:footerReference w:type="default" r:id="rId13"/>
          <w:pgSz w:w="11906" w:h="16838"/>
          <w:pgMar w:top="1134" w:right="1134" w:bottom="1134" w:left="1620" w:header="851" w:footer="992" w:gutter="0"/>
          <w:pgNumType w:start="1"/>
          <w:cols w:space="720"/>
          <w:docGrid w:type="lines" w:linePitch="312"/>
        </w:sectPr>
      </w:pPr>
      <w:r>
        <w:rPr>
          <w:rFonts w:hAnsi="宋体" w:cs="宋体" w:hint="eastAsia"/>
          <w:color w:val="000000"/>
          <w:sz w:val="21"/>
          <w:szCs w:val="21"/>
        </w:rPr>
        <w:t>日 期：</w:t>
      </w:r>
      <w:r>
        <w:rPr>
          <w:rFonts w:hAnsi="宋体" w:cs="宋体" w:hint="eastAsia"/>
          <w:color w:val="000000"/>
          <w:sz w:val="21"/>
          <w:szCs w:val="21"/>
          <w:u w:val="single"/>
        </w:rPr>
        <w:t xml:space="preserve">                                                </w:t>
      </w:r>
    </w:p>
    <w:p w:rsidR="00660857" w:rsidRDefault="00D01F1D">
      <w:pPr>
        <w:tabs>
          <w:tab w:val="left" w:pos="7671"/>
        </w:tabs>
        <w:spacing w:line="720" w:lineRule="auto"/>
        <w:jc w:val="center"/>
        <w:rPr>
          <w:rFonts w:ascii="宋体" w:hAnsi="宋体"/>
          <w:b/>
          <w:sz w:val="32"/>
          <w:szCs w:val="32"/>
        </w:rPr>
      </w:pPr>
      <w:bookmarkStart w:id="461" w:name="_Toc387526347"/>
      <w:bookmarkStart w:id="462" w:name="_Toc387526439"/>
      <w:bookmarkStart w:id="463" w:name="_Toc387526243"/>
      <w:bookmarkStart w:id="464" w:name="_Toc4085"/>
      <w:bookmarkStart w:id="465" w:name="_Toc22688"/>
      <w:r>
        <w:rPr>
          <w:rFonts w:ascii="宋体" w:hAnsi="宋体" w:hint="eastAsia"/>
          <w:b/>
          <w:sz w:val="32"/>
          <w:szCs w:val="32"/>
        </w:rPr>
        <w:lastRenderedPageBreak/>
        <w:t>2.投标报价汇总表</w:t>
      </w:r>
      <w:bookmarkEnd w:id="461"/>
      <w:bookmarkEnd w:id="462"/>
      <w:bookmarkEnd w:id="463"/>
      <w:bookmarkEnd w:id="464"/>
      <w:bookmarkEnd w:id="465"/>
    </w:p>
    <w:p w:rsidR="00660857" w:rsidRDefault="00D01F1D">
      <w:pPr>
        <w:autoSpaceDE w:val="0"/>
        <w:autoSpaceDN w:val="0"/>
        <w:adjustRightInd w:val="0"/>
        <w:spacing w:line="360" w:lineRule="auto"/>
        <w:jc w:val="center"/>
        <w:rPr>
          <w:b/>
          <w:bCs/>
          <w:sz w:val="36"/>
          <w:szCs w:val="36"/>
        </w:rPr>
      </w:pPr>
      <w:r>
        <w:rPr>
          <w:rFonts w:hint="eastAsia"/>
        </w:rPr>
        <w:t xml:space="preserve">          </w:t>
      </w:r>
      <w:r>
        <w:rPr>
          <w:rFonts w:ascii="宋体" w:cs="宋体" w:hint="eastAsia"/>
          <w:b/>
          <w:bCs/>
          <w:sz w:val="36"/>
          <w:szCs w:val="36"/>
          <w:lang w:val="zh-CN"/>
        </w:rPr>
        <w:t>投标报价主要内容汇总表</w:t>
      </w:r>
    </w:p>
    <w:tbl>
      <w:tblPr>
        <w:tblW w:w="85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1410"/>
        <w:gridCol w:w="750"/>
        <w:gridCol w:w="1080"/>
        <w:gridCol w:w="720"/>
        <w:gridCol w:w="575"/>
        <w:gridCol w:w="2092"/>
      </w:tblGrid>
      <w:tr w:rsidR="00660857">
        <w:trPr>
          <w:trHeight w:val="535"/>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工程名称</w:t>
            </w:r>
          </w:p>
        </w:tc>
        <w:tc>
          <w:tcPr>
            <w:tcW w:w="6627" w:type="dxa"/>
            <w:gridSpan w:val="6"/>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sz w:val="24"/>
              </w:rPr>
            </w:pPr>
          </w:p>
        </w:tc>
      </w:tr>
      <w:tr w:rsidR="00660857">
        <w:trPr>
          <w:trHeight w:val="535"/>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投标人</w:t>
            </w:r>
          </w:p>
        </w:tc>
        <w:tc>
          <w:tcPr>
            <w:tcW w:w="6627" w:type="dxa"/>
            <w:gridSpan w:val="6"/>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sz w:val="24"/>
              </w:rPr>
            </w:pPr>
          </w:p>
        </w:tc>
      </w:tr>
      <w:tr w:rsidR="00660857">
        <w:trPr>
          <w:trHeight w:val="535"/>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投标范围</w:t>
            </w:r>
          </w:p>
        </w:tc>
        <w:tc>
          <w:tcPr>
            <w:tcW w:w="6627" w:type="dxa"/>
            <w:gridSpan w:val="6"/>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sz w:val="24"/>
              </w:rPr>
            </w:pPr>
          </w:p>
        </w:tc>
      </w:tr>
      <w:tr w:rsidR="00660857">
        <w:trPr>
          <w:trHeight w:val="535"/>
        </w:trPr>
        <w:tc>
          <w:tcPr>
            <w:tcW w:w="1908" w:type="dxa"/>
            <w:vMerge w:val="restart"/>
            <w:tcBorders>
              <w:top w:val="single" w:sz="4" w:space="0" w:color="auto"/>
              <w:right w:val="single" w:sz="4" w:space="0" w:color="auto"/>
            </w:tcBorders>
            <w:vAlign w:val="center"/>
          </w:tcPr>
          <w:p w:rsidR="00660857" w:rsidRDefault="00D01F1D">
            <w:pPr>
              <w:autoSpaceDE w:val="0"/>
              <w:autoSpaceDN w:val="0"/>
              <w:adjustRightInd w:val="0"/>
              <w:rPr>
                <w:sz w:val="24"/>
              </w:rPr>
            </w:pPr>
            <w:r>
              <w:rPr>
                <w:rFonts w:ascii="宋体" w:cs="宋体" w:hint="eastAsia"/>
                <w:sz w:val="24"/>
                <w:lang w:val="zh-CN"/>
              </w:rPr>
              <w:t>投标报价（万元）</w:t>
            </w: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ind w:right="960"/>
              <w:rPr>
                <w:sz w:val="24"/>
              </w:rPr>
            </w:pPr>
            <w:r>
              <w:rPr>
                <w:rFonts w:ascii="宋体" w:cs="宋体" w:hint="eastAsia"/>
                <w:sz w:val="24"/>
                <w:lang w:val="zh-CN"/>
              </w:rPr>
              <w:t>装饰装修</w:t>
            </w:r>
            <w:r>
              <w:rPr>
                <w:sz w:val="24"/>
              </w:rPr>
              <w:t>(</w:t>
            </w:r>
            <w:r>
              <w:rPr>
                <w:rFonts w:ascii="宋体" w:cs="宋体" w:hint="eastAsia"/>
                <w:sz w:val="24"/>
                <w:lang w:val="zh-CN"/>
              </w:rPr>
              <w:t>大写</w:t>
            </w:r>
            <w:r>
              <w:rPr>
                <w:rFonts w:hint="eastAsia"/>
                <w:sz w:val="24"/>
              </w:rPr>
              <w:t>)</w:t>
            </w:r>
          </w:p>
        </w:tc>
        <w:tc>
          <w:tcPr>
            <w:tcW w:w="2092" w:type="dxa"/>
            <w:tcBorders>
              <w:top w:val="single" w:sz="4" w:space="0" w:color="auto"/>
              <w:left w:val="single" w:sz="4" w:space="0" w:color="auto"/>
              <w:bottom w:val="single" w:sz="4" w:space="0" w:color="auto"/>
            </w:tcBorders>
            <w:vAlign w:val="center"/>
          </w:tcPr>
          <w:p w:rsidR="00660857" w:rsidRDefault="00D01F1D">
            <w:pPr>
              <w:autoSpaceDE w:val="0"/>
              <w:autoSpaceDN w:val="0"/>
              <w:adjustRightInd w:val="0"/>
              <w:ind w:right="960"/>
              <w:rPr>
                <w:sz w:val="24"/>
              </w:rPr>
            </w:pPr>
            <w:r>
              <w:rPr>
                <w:rFonts w:ascii="宋体" w:cs="宋体" w:hint="eastAsia"/>
                <w:sz w:val="24"/>
                <w:lang w:val="zh-CN"/>
              </w:rPr>
              <w:t>（小写）</w:t>
            </w:r>
          </w:p>
        </w:tc>
      </w:tr>
      <w:tr w:rsidR="00660857">
        <w:trPr>
          <w:trHeight w:val="535"/>
        </w:trPr>
        <w:tc>
          <w:tcPr>
            <w:tcW w:w="1908" w:type="dxa"/>
            <w:vMerge/>
            <w:tcBorders>
              <w:right w:val="single" w:sz="4" w:space="0" w:color="auto"/>
            </w:tcBorders>
            <w:vAlign w:val="center"/>
          </w:tcPr>
          <w:p w:rsidR="00660857" w:rsidRDefault="00660857">
            <w:pPr>
              <w:autoSpaceDE w:val="0"/>
              <w:autoSpaceDN w:val="0"/>
              <w:adjustRightInd w:val="0"/>
              <w:jc w:val="center"/>
              <w:rPr>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ind w:right="960"/>
              <w:rPr>
                <w:rFonts w:ascii="宋体" w:cs="宋体"/>
                <w:sz w:val="24"/>
                <w:lang w:val="zh-CN"/>
              </w:rPr>
            </w:pPr>
            <w:r>
              <w:rPr>
                <w:rFonts w:ascii="宋体" w:cs="宋体" w:hint="eastAsia"/>
                <w:sz w:val="24"/>
                <w:lang w:val="zh-CN"/>
              </w:rPr>
              <w:t>电气工程</w:t>
            </w:r>
            <w:r>
              <w:rPr>
                <w:sz w:val="24"/>
              </w:rPr>
              <w:t>(</w:t>
            </w:r>
            <w:r>
              <w:rPr>
                <w:rFonts w:ascii="宋体" w:cs="宋体" w:hint="eastAsia"/>
                <w:sz w:val="24"/>
                <w:lang w:val="zh-CN"/>
              </w:rPr>
              <w:t>大写</w:t>
            </w:r>
            <w:r>
              <w:rPr>
                <w:rFonts w:hint="eastAsia"/>
                <w:sz w:val="24"/>
              </w:rPr>
              <w:t>)</w:t>
            </w:r>
          </w:p>
        </w:tc>
        <w:tc>
          <w:tcPr>
            <w:tcW w:w="2092" w:type="dxa"/>
            <w:tcBorders>
              <w:top w:val="single" w:sz="4" w:space="0" w:color="auto"/>
              <w:left w:val="single" w:sz="4" w:space="0" w:color="auto"/>
              <w:bottom w:val="single" w:sz="4" w:space="0" w:color="auto"/>
            </w:tcBorders>
            <w:vAlign w:val="center"/>
          </w:tcPr>
          <w:p w:rsidR="00660857" w:rsidRDefault="00D01F1D">
            <w:pPr>
              <w:autoSpaceDE w:val="0"/>
              <w:autoSpaceDN w:val="0"/>
              <w:adjustRightInd w:val="0"/>
              <w:ind w:right="960"/>
              <w:rPr>
                <w:rFonts w:ascii="宋体" w:cs="宋体"/>
                <w:sz w:val="24"/>
                <w:lang w:val="zh-CN"/>
              </w:rPr>
            </w:pPr>
            <w:r>
              <w:rPr>
                <w:rFonts w:ascii="宋体" w:cs="宋体" w:hint="eastAsia"/>
                <w:sz w:val="24"/>
                <w:lang w:val="zh-CN"/>
              </w:rPr>
              <w:t>（小写）</w:t>
            </w:r>
          </w:p>
        </w:tc>
      </w:tr>
      <w:tr w:rsidR="00660857">
        <w:trPr>
          <w:trHeight w:val="535"/>
        </w:trPr>
        <w:tc>
          <w:tcPr>
            <w:tcW w:w="1908" w:type="dxa"/>
            <w:vMerge/>
            <w:tcBorders>
              <w:right w:val="single" w:sz="4" w:space="0" w:color="auto"/>
            </w:tcBorders>
            <w:vAlign w:val="center"/>
          </w:tcPr>
          <w:p w:rsidR="00660857" w:rsidRDefault="00660857">
            <w:pPr>
              <w:autoSpaceDE w:val="0"/>
              <w:autoSpaceDN w:val="0"/>
              <w:adjustRightInd w:val="0"/>
              <w:jc w:val="center"/>
              <w:rPr>
                <w:sz w:val="24"/>
              </w:rPr>
            </w:pP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ind w:right="960"/>
              <w:rPr>
                <w:rFonts w:ascii="宋体" w:cs="宋体"/>
                <w:sz w:val="24"/>
                <w:lang w:val="zh-CN"/>
              </w:rPr>
            </w:pPr>
            <w:r>
              <w:rPr>
                <w:rFonts w:ascii="宋体" w:cs="宋体" w:hint="eastAsia"/>
                <w:sz w:val="24"/>
                <w:lang w:val="zh-CN"/>
              </w:rPr>
              <w:t>给排水工程</w:t>
            </w:r>
            <w:r>
              <w:rPr>
                <w:sz w:val="24"/>
              </w:rPr>
              <w:t>(</w:t>
            </w:r>
            <w:r>
              <w:rPr>
                <w:rFonts w:ascii="宋体" w:cs="宋体" w:hint="eastAsia"/>
                <w:sz w:val="24"/>
                <w:lang w:val="zh-CN"/>
              </w:rPr>
              <w:t>大写</w:t>
            </w:r>
            <w:r>
              <w:rPr>
                <w:rFonts w:hint="eastAsia"/>
                <w:sz w:val="24"/>
              </w:rPr>
              <w:t>)</w:t>
            </w:r>
          </w:p>
        </w:tc>
        <w:tc>
          <w:tcPr>
            <w:tcW w:w="2092" w:type="dxa"/>
            <w:tcBorders>
              <w:top w:val="single" w:sz="4" w:space="0" w:color="auto"/>
              <w:left w:val="single" w:sz="4" w:space="0" w:color="auto"/>
              <w:bottom w:val="single" w:sz="4" w:space="0" w:color="auto"/>
            </w:tcBorders>
            <w:vAlign w:val="center"/>
          </w:tcPr>
          <w:p w:rsidR="00660857" w:rsidRDefault="00D01F1D">
            <w:pPr>
              <w:autoSpaceDE w:val="0"/>
              <w:autoSpaceDN w:val="0"/>
              <w:adjustRightInd w:val="0"/>
              <w:ind w:right="960"/>
              <w:rPr>
                <w:rFonts w:ascii="宋体" w:cs="宋体"/>
                <w:sz w:val="24"/>
                <w:lang w:val="zh-CN"/>
              </w:rPr>
            </w:pPr>
            <w:r>
              <w:rPr>
                <w:rFonts w:ascii="宋体" w:cs="宋体" w:hint="eastAsia"/>
                <w:sz w:val="24"/>
                <w:lang w:val="zh-CN"/>
              </w:rPr>
              <w:t>（小写）</w:t>
            </w:r>
          </w:p>
        </w:tc>
      </w:tr>
      <w:tr w:rsidR="00660857">
        <w:trPr>
          <w:trHeight w:val="535"/>
        </w:trPr>
        <w:tc>
          <w:tcPr>
            <w:tcW w:w="1908" w:type="dxa"/>
            <w:tcBorders>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hint="eastAsia"/>
                <w:sz w:val="24"/>
              </w:rPr>
              <w:t>总计</w:t>
            </w:r>
          </w:p>
        </w:tc>
        <w:tc>
          <w:tcPr>
            <w:tcW w:w="4535" w:type="dxa"/>
            <w:gridSpan w:val="5"/>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ind w:right="960"/>
              <w:rPr>
                <w:rFonts w:ascii="宋体" w:cs="宋体"/>
                <w:sz w:val="24"/>
                <w:lang w:val="zh-CN"/>
              </w:rPr>
            </w:pPr>
            <w:r>
              <w:rPr>
                <w:sz w:val="24"/>
              </w:rPr>
              <w:t>(</w:t>
            </w:r>
            <w:r>
              <w:rPr>
                <w:rFonts w:ascii="宋体" w:cs="宋体" w:hint="eastAsia"/>
                <w:sz w:val="24"/>
                <w:lang w:val="zh-CN"/>
              </w:rPr>
              <w:t>大写</w:t>
            </w:r>
            <w:r>
              <w:rPr>
                <w:rFonts w:hint="eastAsia"/>
                <w:sz w:val="24"/>
              </w:rPr>
              <w:t>)</w:t>
            </w:r>
          </w:p>
        </w:tc>
        <w:tc>
          <w:tcPr>
            <w:tcW w:w="2092" w:type="dxa"/>
            <w:tcBorders>
              <w:top w:val="single" w:sz="4" w:space="0" w:color="auto"/>
              <w:left w:val="single" w:sz="4" w:space="0" w:color="auto"/>
              <w:bottom w:val="single" w:sz="4" w:space="0" w:color="auto"/>
            </w:tcBorders>
            <w:vAlign w:val="center"/>
          </w:tcPr>
          <w:p w:rsidR="00660857" w:rsidRDefault="00D01F1D">
            <w:pPr>
              <w:autoSpaceDE w:val="0"/>
              <w:autoSpaceDN w:val="0"/>
              <w:adjustRightInd w:val="0"/>
              <w:ind w:right="960"/>
              <w:rPr>
                <w:rFonts w:ascii="宋体" w:cs="宋体"/>
                <w:sz w:val="24"/>
                <w:lang w:val="zh-CN"/>
              </w:rPr>
            </w:pPr>
            <w:r>
              <w:rPr>
                <w:rFonts w:ascii="宋体" w:cs="宋体" w:hint="eastAsia"/>
                <w:sz w:val="24"/>
                <w:lang w:val="zh-CN"/>
              </w:rPr>
              <w:t>（小写）</w:t>
            </w:r>
          </w:p>
        </w:tc>
      </w:tr>
      <w:tr w:rsidR="00660857">
        <w:trPr>
          <w:trHeight w:val="535"/>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投标工期</w:t>
            </w:r>
          </w:p>
        </w:tc>
        <w:tc>
          <w:tcPr>
            <w:tcW w:w="6627" w:type="dxa"/>
            <w:gridSpan w:val="6"/>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sz w:val="24"/>
              </w:rPr>
            </w:pPr>
          </w:p>
        </w:tc>
      </w:tr>
      <w:tr w:rsidR="00660857">
        <w:trPr>
          <w:trHeight w:val="535"/>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投标质量</w:t>
            </w:r>
          </w:p>
        </w:tc>
        <w:tc>
          <w:tcPr>
            <w:tcW w:w="6627" w:type="dxa"/>
            <w:gridSpan w:val="6"/>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sz w:val="24"/>
              </w:rPr>
            </w:pPr>
          </w:p>
        </w:tc>
      </w:tr>
      <w:tr w:rsidR="00660857">
        <w:trPr>
          <w:trHeight w:val="535"/>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项目经理</w:t>
            </w:r>
          </w:p>
        </w:tc>
        <w:tc>
          <w:tcPr>
            <w:tcW w:w="1410" w:type="dxa"/>
            <w:tcBorders>
              <w:top w:val="single" w:sz="4" w:space="0" w:color="auto"/>
              <w:left w:val="single" w:sz="4" w:space="0" w:color="auto"/>
              <w:bottom w:val="single" w:sz="4" w:space="0" w:color="auto"/>
              <w:right w:val="single" w:sz="4" w:space="0" w:color="auto"/>
            </w:tcBorders>
            <w:vAlign w:val="center"/>
          </w:tcPr>
          <w:p w:rsidR="00660857" w:rsidRDefault="00660857">
            <w:pPr>
              <w:autoSpaceDE w:val="0"/>
              <w:autoSpaceDN w:val="0"/>
              <w:adjustRightInd w:val="0"/>
              <w:rPr>
                <w:sz w:val="24"/>
              </w:rPr>
            </w:pPr>
          </w:p>
        </w:tc>
        <w:tc>
          <w:tcPr>
            <w:tcW w:w="750"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rPr>
                <w:sz w:val="24"/>
              </w:rPr>
            </w:pPr>
            <w:r>
              <w:rPr>
                <w:rFonts w:ascii="宋体" w:cs="宋体" w:hint="eastAsia"/>
                <w:sz w:val="24"/>
                <w:lang w:val="zh-CN"/>
              </w:rPr>
              <w:t>级别</w:t>
            </w:r>
          </w:p>
        </w:tc>
        <w:tc>
          <w:tcPr>
            <w:tcW w:w="1080" w:type="dxa"/>
            <w:tcBorders>
              <w:top w:val="single" w:sz="4" w:space="0" w:color="auto"/>
              <w:left w:val="single" w:sz="4" w:space="0" w:color="auto"/>
              <w:bottom w:val="single" w:sz="4" w:space="0" w:color="auto"/>
              <w:right w:val="single" w:sz="4" w:space="0" w:color="auto"/>
            </w:tcBorders>
            <w:vAlign w:val="center"/>
          </w:tcPr>
          <w:p w:rsidR="00660857" w:rsidRDefault="00660857">
            <w:pPr>
              <w:autoSpaceDE w:val="0"/>
              <w:autoSpaceDN w:val="0"/>
              <w:adjustRightInd w:val="0"/>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rPr>
                <w:sz w:val="24"/>
              </w:rPr>
            </w:pPr>
            <w:r>
              <w:rPr>
                <w:rFonts w:ascii="宋体" w:cs="宋体" w:hint="eastAsia"/>
                <w:sz w:val="24"/>
                <w:lang w:val="zh-CN"/>
              </w:rPr>
              <w:t>编号</w:t>
            </w:r>
          </w:p>
        </w:tc>
        <w:tc>
          <w:tcPr>
            <w:tcW w:w="2667" w:type="dxa"/>
            <w:gridSpan w:val="2"/>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sz w:val="24"/>
              </w:rPr>
            </w:pPr>
          </w:p>
        </w:tc>
      </w:tr>
      <w:tr w:rsidR="00660857">
        <w:trPr>
          <w:trHeight w:val="2117"/>
        </w:trPr>
        <w:tc>
          <w:tcPr>
            <w:tcW w:w="190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4"/>
              </w:rPr>
            </w:pPr>
            <w:r>
              <w:rPr>
                <w:rFonts w:ascii="宋体" w:cs="宋体" w:hint="eastAsia"/>
                <w:sz w:val="24"/>
                <w:lang w:val="zh-CN"/>
              </w:rPr>
              <w:t>备注</w:t>
            </w:r>
          </w:p>
        </w:tc>
        <w:tc>
          <w:tcPr>
            <w:tcW w:w="6627" w:type="dxa"/>
            <w:gridSpan w:val="6"/>
            <w:tcBorders>
              <w:top w:val="single" w:sz="4" w:space="0" w:color="auto"/>
              <w:left w:val="single" w:sz="4" w:space="0" w:color="auto"/>
              <w:bottom w:val="single" w:sz="4" w:space="0" w:color="auto"/>
            </w:tcBorders>
          </w:tcPr>
          <w:p w:rsidR="00660857" w:rsidRDefault="00660857">
            <w:pPr>
              <w:autoSpaceDE w:val="0"/>
              <w:autoSpaceDN w:val="0"/>
              <w:adjustRightInd w:val="0"/>
              <w:rPr>
                <w:sz w:val="24"/>
              </w:rPr>
            </w:pPr>
          </w:p>
        </w:tc>
      </w:tr>
    </w:tbl>
    <w:p w:rsidR="00660857" w:rsidRDefault="00660857">
      <w:pPr>
        <w:autoSpaceDE w:val="0"/>
        <w:autoSpaceDN w:val="0"/>
        <w:adjustRightInd w:val="0"/>
        <w:rPr>
          <w:rFonts w:ascii="宋体" w:cs="宋体"/>
          <w:sz w:val="28"/>
          <w:szCs w:val="28"/>
          <w:lang w:val="zh-CN"/>
        </w:rPr>
      </w:pPr>
    </w:p>
    <w:p w:rsidR="00660857" w:rsidRDefault="00660857">
      <w:pPr>
        <w:autoSpaceDE w:val="0"/>
        <w:autoSpaceDN w:val="0"/>
        <w:adjustRightInd w:val="0"/>
        <w:rPr>
          <w:rFonts w:ascii="宋体" w:cs="宋体"/>
          <w:sz w:val="28"/>
          <w:szCs w:val="28"/>
          <w:lang w:val="zh-CN"/>
        </w:rPr>
      </w:pPr>
    </w:p>
    <w:p w:rsidR="00660857" w:rsidRDefault="00D01F1D">
      <w:pPr>
        <w:autoSpaceDE w:val="0"/>
        <w:autoSpaceDN w:val="0"/>
        <w:adjustRightInd w:val="0"/>
        <w:spacing w:line="360" w:lineRule="auto"/>
        <w:rPr>
          <w:sz w:val="28"/>
          <w:szCs w:val="28"/>
          <w:u w:val="single"/>
        </w:rPr>
      </w:pPr>
      <w:r>
        <w:rPr>
          <w:rFonts w:ascii="宋体" w:cs="宋体" w:hint="eastAsia"/>
          <w:sz w:val="28"/>
          <w:szCs w:val="28"/>
          <w:lang w:val="zh-CN"/>
        </w:rPr>
        <w:t>法定代表人：（签字或盖章）</w:t>
      </w:r>
      <w:r>
        <w:rPr>
          <w:sz w:val="28"/>
          <w:szCs w:val="28"/>
          <w:u w:val="single"/>
        </w:rPr>
        <w:t xml:space="preserve">                </w:t>
      </w:r>
    </w:p>
    <w:p w:rsidR="00660857" w:rsidRDefault="00D01F1D">
      <w:pPr>
        <w:autoSpaceDE w:val="0"/>
        <w:autoSpaceDN w:val="0"/>
        <w:adjustRightInd w:val="0"/>
        <w:spacing w:line="360" w:lineRule="auto"/>
        <w:rPr>
          <w:sz w:val="28"/>
          <w:szCs w:val="28"/>
          <w:u w:val="single"/>
        </w:rPr>
      </w:pPr>
      <w:r>
        <w:rPr>
          <w:rFonts w:ascii="宋体" w:cs="宋体" w:hint="eastAsia"/>
          <w:sz w:val="28"/>
          <w:szCs w:val="28"/>
          <w:lang w:val="zh-CN"/>
        </w:rPr>
        <w:t>公司名称（盖章）：</w:t>
      </w:r>
      <w:r>
        <w:rPr>
          <w:sz w:val="28"/>
          <w:szCs w:val="28"/>
          <w:u w:val="single"/>
        </w:rPr>
        <w:t xml:space="preserve">                        </w:t>
      </w:r>
    </w:p>
    <w:p w:rsidR="00660857" w:rsidRDefault="00D01F1D">
      <w:pPr>
        <w:autoSpaceDE w:val="0"/>
        <w:autoSpaceDN w:val="0"/>
        <w:adjustRightInd w:val="0"/>
        <w:spacing w:line="360" w:lineRule="auto"/>
        <w:rPr>
          <w:sz w:val="28"/>
          <w:szCs w:val="28"/>
          <w:u w:val="single"/>
        </w:rPr>
      </w:pPr>
      <w:r>
        <w:rPr>
          <w:rFonts w:ascii="宋体" w:cs="宋体" w:hint="eastAsia"/>
          <w:sz w:val="28"/>
          <w:szCs w:val="28"/>
          <w:lang w:val="zh-CN"/>
        </w:rPr>
        <w:t>地址：</w:t>
      </w:r>
      <w:r>
        <w:rPr>
          <w:sz w:val="28"/>
          <w:szCs w:val="28"/>
          <w:u w:val="single"/>
        </w:rPr>
        <w:t xml:space="preserve">                </w:t>
      </w:r>
      <w:r>
        <w:rPr>
          <w:rFonts w:hint="eastAsia"/>
          <w:sz w:val="28"/>
          <w:szCs w:val="28"/>
          <w:u w:val="single"/>
        </w:rPr>
        <w:t xml:space="preserve">            </w:t>
      </w:r>
      <w:r>
        <w:rPr>
          <w:sz w:val="28"/>
          <w:szCs w:val="28"/>
          <w:u w:val="single"/>
        </w:rPr>
        <w:t xml:space="preserve">       </w:t>
      </w:r>
    </w:p>
    <w:p w:rsidR="00660857" w:rsidRDefault="00D01F1D">
      <w:pPr>
        <w:autoSpaceDE w:val="0"/>
        <w:autoSpaceDN w:val="0"/>
        <w:adjustRightInd w:val="0"/>
        <w:spacing w:line="360" w:lineRule="auto"/>
        <w:rPr>
          <w:rFonts w:ascii="宋体" w:cs="宋体"/>
          <w:sz w:val="28"/>
          <w:szCs w:val="28"/>
          <w:lang w:val="zh-CN"/>
        </w:rPr>
      </w:pPr>
      <w:r>
        <w:rPr>
          <w:rFonts w:ascii="宋体" w:cs="宋体" w:hint="eastAsia"/>
          <w:sz w:val="28"/>
          <w:szCs w:val="28"/>
          <w:lang w:val="zh-CN"/>
        </w:rPr>
        <w:t>日期：</w:t>
      </w:r>
      <w:r>
        <w:rPr>
          <w:sz w:val="28"/>
          <w:szCs w:val="28"/>
          <w:u w:val="single"/>
        </w:rPr>
        <w:t xml:space="preserve">        </w:t>
      </w:r>
      <w:r>
        <w:rPr>
          <w:rFonts w:ascii="宋体" w:cs="宋体" w:hint="eastAsia"/>
          <w:sz w:val="28"/>
          <w:szCs w:val="28"/>
          <w:lang w:val="zh-CN"/>
        </w:rPr>
        <w:t>年</w:t>
      </w:r>
      <w:r>
        <w:rPr>
          <w:sz w:val="28"/>
          <w:szCs w:val="28"/>
          <w:u w:val="single"/>
        </w:rPr>
        <w:t xml:space="preserve">        </w:t>
      </w:r>
      <w:r>
        <w:rPr>
          <w:rFonts w:ascii="宋体" w:cs="宋体" w:hint="eastAsia"/>
          <w:sz w:val="28"/>
          <w:szCs w:val="28"/>
          <w:lang w:val="zh-CN"/>
        </w:rPr>
        <w:t>月</w:t>
      </w:r>
      <w:r>
        <w:rPr>
          <w:sz w:val="28"/>
          <w:szCs w:val="28"/>
          <w:u w:val="single"/>
        </w:rPr>
        <w:t xml:space="preserve">       </w:t>
      </w:r>
      <w:r>
        <w:rPr>
          <w:rFonts w:ascii="宋体" w:cs="宋体" w:hint="eastAsia"/>
          <w:sz w:val="28"/>
          <w:szCs w:val="28"/>
          <w:lang w:val="zh-CN"/>
        </w:rPr>
        <w:t>日</w:t>
      </w:r>
    </w:p>
    <w:p w:rsidR="00660857" w:rsidRDefault="00660857"/>
    <w:p w:rsidR="00660857" w:rsidRDefault="00660857"/>
    <w:p w:rsidR="00660857" w:rsidRDefault="00660857"/>
    <w:p w:rsidR="00660857" w:rsidRDefault="00660857"/>
    <w:p w:rsidR="00660857" w:rsidRDefault="00D01F1D">
      <w:pPr>
        <w:pStyle w:val="12"/>
        <w:numPr>
          <w:ilvl w:val="0"/>
          <w:numId w:val="3"/>
        </w:numPr>
        <w:jc w:val="center"/>
        <w:rPr>
          <w:rFonts w:ascii="宋体" w:hAnsi="宋体"/>
          <w:b/>
          <w:kern w:val="2"/>
          <w:sz w:val="32"/>
          <w:szCs w:val="32"/>
        </w:rPr>
      </w:pPr>
      <w:r>
        <w:rPr>
          <w:rFonts w:ascii="宋体" w:hAnsi="宋体" w:hint="eastAsia"/>
          <w:b/>
          <w:kern w:val="2"/>
          <w:sz w:val="32"/>
          <w:szCs w:val="32"/>
        </w:rPr>
        <w:lastRenderedPageBreak/>
        <w:t>资格证明文件</w:t>
      </w:r>
    </w:p>
    <w:p w:rsidR="00660857" w:rsidRDefault="00D01F1D">
      <w:pPr>
        <w:numPr>
          <w:ilvl w:val="0"/>
          <w:numId w:val="4"/>
        </w:numPr>
        <w:jc w:val="center"/>
        <w:rPr>
          <w:rFonts w:ascii="宋体" w:hAnsi="宋体"/>
          <w:b/>
          <w:sz w:val="30"/>
          <w:szCs w:val="30"/>
        </w:rPr>
      </w:pPr>
      <w:r>
        <w:rPr>
          <w:rFonts w:ascii="宋体" w:hAnsi="宋体" w:hint="eastAsia"/>
          <w:b/>
          <w:sz w:val="30"/>
          <w:szCs w:val="30"/>
        </w:rPr>
        <w:t>企业法人营业执照副本复印件</w:t>
      </w:r>
    </w:p>
    <w:p w:rsidR="00660857" w:rsidRDefault="00660857">
      <w:pPr>
        <w:rPr>
          <w:rFonts w:ascii="宋体" w:hAnsi="宋体"/>
          <w:b/>
          <w:sz w:val="30"/>
          <w:szCs w:val="30"/>
        </w:rPr>
      </w:pPr>
    </w:p>
    <w:p w:rsidR="00660857" w:rsidRDefault="00D01F1D">
      <w:pPr>
        <w:numPr>
          <w:ilvl w:val="0"/>
          <w:numId w:val="4"/>
        </w:numPr>
        <w:jc w:val="center"/>
        <w:rPr>
          <w:rFonts w:ascii="宋体" w:hAnsi="宋体"/>
          <w:b/>
          <w:sz w:val="30"/>
          <w:szCs w:val="30"/>
        </w:rPr>
      </w:pPr>
      <w:r>
        <w:rPr>
          <w:rFonts w:ascii="宋体" w:hAnsi="宋体" w:hint="eastAsia"/>
          <w:b/>
          <w:sz w:val="30"/>
          <w:szCs w:val="30"/>
        </w:rPr>
        <w:t>授权委托书</w:t>
      </w:r>
    </w:p>
    <w:p w:rsidR="00660857" w:rsidRDefault="00660857">
      <w:pPr>
        <w:autoSpaceDE w:val="0"/>
        <w:autoSpaceDN w:val="0"/>
        <w:adjustRightInd w:val="0"/>
        <w:jc w:val="center"/>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hint="eastAsia"/>
          <w:color w:val="000000"/>
          <w:kern w:val="0"/>
          <w:szCs w:val="21"/>
          <w:u w:val="single"/>
        </w:rPr>
        <w:t xml:space="preserve">                  </w:t>
      </w:r>
      <w:r>
        <w:rPr>
          <w:rFonts w:ascii="宋体" w:hAnsi="宋体" w:cs="宋体" w:hint="eastAsia"/>
          <w:color w:val="000000"/>
          <w:kern w:val="0"/>
          <w:szCs w:val="21"/>
        </w:rPr>
        <w:t>（姓名）系</w:t>
      </w:r>
      <w:r>
        <w:rPr>
          <w:rFonts w:ascii="宋体" w:hAnsi="宋体" w:cs="宋体" w:hint="eastAsia"/>
          <w:color w:val="000000"/>
          <w:kern w:val="0"/>
          <w:szCs w:val="21"/>
          <w:u w:val="single"/>
        </w:rPr>
        <w:t xml:space="preserve">                     </w:t>
      </w:r>
      <w:r>
        <w:rPr>
          <w:rFonts w:ascii="宋体" w:hAnsi="宋体" w:cs="宋体" w:hint="eastAsia"/>
          <w:color w:val="000000"/>
          <w:kern w:val="0"/>
          <w:szCs w:val="21"/>
        </w:rPr>
        <w:t>（投标人名称）的法定代表人，现委托</w:t>
      </w:r>
      <w:r>
        <w:rPr>
          <w:rFonts w:ascii="宋体" w:hAnsi="宋体" w:cs="宋体" w:hint="eastAsia"/>
          <w:color w:val="000000"/>
          <w:kern w:val="0"/>
          <w:szCs w:val="21"/>
          <w:u w:val="single"/>
        </w:rPr>
        <w:t xml:space="preserve">               </w:t>
      </w:r>
      <w:r>
        <w:rPr>
          <w:rFonts w:ascii="宋体" w:hAnsi="宋体" w:cs="宋体" w:hint="eastAsia"/>
          <w:color w:val="000000"/>
          <w:kern w:val="0"/>
          <w:szCs w:val="21"/>
        </w:rPr>
        <w:t>（姓名）为我方代理人。代理人根据授权，以我方名义签署、澄清、说明、补正、递交、撤回、修改</w:t>
      </w:r>
      <w:r>
        <w:rPr>
          <w:rFonts w:ascii="宋体" w:hAnsi="宋体" w:cs="宋体" w:hint="eastAsia"/>
          <w:color w:val="000000"/>
          <w:kern w:val="0"/>
          <w:szCs w:val="21"/>
          <w:u w:val="single"/>
        </w:rPr>
        <w:t xml:space="preserve">      （项目名称）   </w:t>
      </w:r>
      <w:r>
        <w:rPr>
          <w:rFonts w:ascii="宋体" w:hAnsi="宋体" w:cs="宋体" w:hint="eastAsia"/>
          <w:color w:val="000000"/>
          <w:kern w:val="0"/>
          <w:szCs w:val="21"/>
        </w:rPr>
        <w:t>投标文件、签订合同和处理有关事宜，其法律后果由我方承担。</w:t>
      </w: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委托期限：</w:t>
      </w:r>
      <w:r>
        <w:rPr>
          <w:rFonts w:ascii="宋体" w:hAnsi="宋体" w:cs="宋体" w:hint="eastAsia"/>
          <w:color w:val="000000"/>
          <w:kern w:val="0"/>
          <w:szCs w:val="21"/>
          <w:u w:val="single"/>
        </w:rPr>
        <w:t xml:space="preserve">                             </w:t>
      </w:r>
      <w:r>
        <w:rPr>
          <w:rFonts w:ascii="宋体" w:hAnsi="宋体" w:cs="宋体" w:hint="eastAsia"/>
          <w:color w:val="000000"/>
          <w:kern w:val="0"/>
          <w:szCs w:val="21"/>
        </w:rPr>
        <w:t xml:space="preserve"> 。</w:t>
      </w: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代理人无转委托权。</w:t>
      </w:r>
    </w:p>
    <w:p w:rsidR="00660857" w:rsidRDefault="00660857">
      <w:pPr>
        <w:autoSpaceDE w:val="0"/>
        <w:autoSpaceDN w:val="0"/>
        <w:adjustRightInd w:val="0"/>
        <w:spacing w:line="360" w:lineRule="auto"/>
        <w:ind w:firstLineChars="200" w:firstLine="420"/>
        <w:jc w:val="left"/>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附：法定代表人身份证明</w:t>
      </w:r>
    </w:p>
    <w:p w:rsidR="00660857" w:rsidRDefault="00660857">
      <w:pPr>
        <w:autoSpaceDE w:val="0"/>
        <w:autoSpaceDN w:val="0"/>
        <w:adjustRightInd w:val="0"/>
        <w:spacing w:line="360" w:lineRule="auto"/>
        <w:ind w:firstLineChars="200" w:firstLine="420"/>
        <w:jc w:val="left"/>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投  标  人：</w:t>
      </w:r>
      <w:r>
        <w:rPr>
          <w:rFonts w:ascii="宋体" w:hAnsi="宋体" w:cs="宋体" w:hint="eastAsia"/>
          <w:color w:val="000000"/>
          <w:kern w:val="0"/>
          <w:szCs w:val="21"/>
          <w:u w:val="single"/>
        </w:rPr>
        <w:t xml:space="preserve">                        </w:t>
      </w:r>
      <w:r>
        <w:rPr>
          <w:rFonts w:ascii="宋体" w:hAnsi="宋体" w:cs="宋体" w:hint="eastAsia"/>
          <w:color w:val="000000"/>
          <w:kern w:val="0"/>
          <w:szCs w:val="21"/>
        </w:rPr>
        <w:t>（盖单位章）</w:t>
      </w:r>
    </w:p>
    <w:p w:rsidR="00660857" w:rsidRDefault="00660857">
      <w:pPr>
        <w:autoSpaceDE w:val="0"/>
        <w:autoSpaceDN w:val="0"/>
        <w:adjustRightInd w:val="0"/>
        <w:spacing w:line="360" w:lineRule="auto"/>
        <w:ind w:firstLineChars="200" w:firstLine="420"/>
        <w:jc w:val="left"/>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w:t>
      </w:r>
      <w:r>
        <w:rPr>
          <w:rFonts w:ascii="宋体" w:hAnsi="宋体" w:cs="宋体" w:hint="eastAsia"/>
          <w:color w:val="000000"/>
          <w:kern w:val="0"/>
          <w:szCs w:val="21"/>
          <w:u w:val="single"/>
        </w:rPr>
        <w:t xml:space="preserve">                            </w:t>
      </w:r>
      <w:r>
        <w:rPr>
          <w:rFonts w:ascii="宋体" w:hAnsi="宋体" w:cs="宋体" w:hint="eastAsia"/>
          <w:color w:val="000000"/>
          <w:kern w:val="0"/>
          <w:szCs w:val="21"/>
        </w:rPr>
        <w:t>（签字）</w:t>
      </w:r>
    </w:p>
    <w:p w:rsidR="00660857" w:rsidRDefault="00660857">
      <w:pPr>
        <w:autoSpaceDE w:val="0"/>
        <w:autoSpaceDN w:val="0"/>
        <w:adjustRightInd w:val="0"/>
        <w:spacing w:line="360" w:lineRule="auto"/>
        <w:ind w:firstLineChars="200" w:firstLine="420"/>
        <w:jc w:val="left"/>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u w:val="single"/>
        </w:rPr>
      </w:pPr>
      <w:r>
        <w:rPr>
          <w:rFonts w:ascii="宋体" w:hAnsi="宋体" w:cs="宋体" w:hint="eastAsia"/>
          <w:color w:val="000000"/>
          <w:kern w:val="0"/>
          <w:szCs w:val="21"/>
        </w:rPr>
        <w:t>身份证号码：</w:t>
      </w:r>
      <w:r>
        <w:rPr>
          <w:rFonts w:ascii="宋体" w:hAnsi="宋体" w:cs="宋体" w:hint="eastAsia"/>
          <w:color w:val="000000"/>
          <w:kern w:val="0"/>
          <w:szCs w:val="21"/>
          <w:u w:val="single"/>
        </w:rPr>
        <w:t xml:space="preserve">                                   </w:t>
      </w:r>
    </w:p>
    <w:p w:rsidR="00660857" w:rsidRDefault="00660857">
      <w:pPr>
        <w:autoSpaceDE w:val="0"/>
        <w:autoSpaceDN w:val="0"/>
        <w:adjustRightInd w:val="0"/>
        <w:spacing w:line="360" w:lineRule="auto"/>
        <w:ind w:firstLineChars="200" w:firstLine="420"/>
        <w:jc w:val="left"/>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委托代理人：</w:t>
      </w:r>
      <w:r>
        <w:rPr>
          <w:rFonts w:ascii="宋体" w:hAnsi="宋体" w:cs="宋体" w:hint="eastAsia"/>
          <w:color w:val="000000"/>
          <w:kern w:val="0"/>
          <w:szCs w:val="21"/>
          <w:u w:val="single"/>
        </w:rPr>
        <w:t xml:space="preserve">                             </w:t>
      </w:r>
      <w:r>
        <w:rPr>
          <w:rFonts w:ascii="宋体" w:hAnsi="宋体" w:cs="宋体" w:hint="eastAsia"/>
          <w:color w:val="000000"/>
          <w:kern w:val="0"/>
          <w:szCs w:val="21"/>
        </w:rPr>
        <w:t>（签字）</w:t>
      </w:r>
    </w:p>
    <w:p w:rsidR="00660857" w:rsidRDefault="00660857">
      <w:pPr>
        <w:autoSpaceDE w:val="0"/>
        <w:autoSpaceDN w:val="0"/>
        <w:adjustRightInd w:val="0"/>
        <w:spacing w:line="360" w:lineRule="auto"/>
        <w:ind w:firstLineChars="200" w:firstLine="420"/>
        <w:jc w:val="left"/>
        <w:rPr>
          <w:rFonts w:ascii="宋体" w:hAnsi="宋体"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宋体" w:cs="宋体"/>
          <w:color w:val="000000"/>
          <w:kern w:val="0"/>
          <w:szCs w:val="21"/>
          <w:u w:val="single"/>
        </w:rPr>
      </w:pPr>
      <w:r>
        <w:rPr>
          <w:rFonts w:ascii="宋体" w:hAnsi="宋体" w:cs="宋体" w:hint="eastAsia"/>
          <w:color w:val="000000"/>
          <w:kern w:val="0"/>
          <w:szCs w:val="21"/>
        </w:rPr>
        <w:t>身份证号码：</w:t>
      </w:r>
      <w:r>
        <w:rPr>
          <w:rFonts w:ascii="宋体" w:hAnsi="宋体" w:cs="宋体" w:hint="eastAsia"/>
          <w:color w:val="000000"/>
          <w:kern w:val="0"/>
          <w:szCs w:val="21"/>
          <w:u w:val="single"/>
        </w:rPr>
        <w:t xml:space="preserve">                                   </w:t>
      </w:r>
    </w:p>
    <w:p w:rsidR="00660857" w:rsidRDefault="00660857">
      <w:pPr>
        <w:autoSpaceDE w:val="0"/>
        <w:autoSpaceDN w:val="0"/>
        <w:adjustRightInd w:val="0"/>
        <w:spacing w:line="360" w:lineRule="auto"/>
        <w:ind w:firstLineChars="1550" w:firstLine="3255"/>
        <w:jc w:val="left"/>
        <w:rPr>
          <w:rFonts w:ascii="宋体" w:hAnsi="宋体" w:cs="宋体"/>
          <w:color w:val="000000"/>
          <w:kern w:val="0"/>
          <w:szCs w:val="21"/>
          <w:u w:val="single"/>
        </w:rPr>
      </w:pPr>
    </w:p>
    <w:p w:rsidR="00660857" w:rsidRDefault="00660857">
      <w:pPr>
        <w:autoSpaceDE w:val="0"/>
        <w:autoSpaceDN w:val="0"/>
        <w:adjustRightInd w:val="0"/>
        <w:spacing w:line="360" w:lineRule="auto"/>
        <w:ind w:firstLineChars="1550" w:firstLine="3255"/>
        <w:jc w:val="left"/>
        <w:rPr>
          <w:rFonts w:ascii="宋体" w:hAnsi="宋体" w:cs="宋体"/>
          <w:color w:val="000000"/>
          <w:kern w:val="0"/>
          <w:szCs w:val="21"/>
          <w:u w:val="single"/>
        </w:rPr>
      </w:pPr>
    </w:p>
    <w:p w:rsidR="00660857" w:rsidRDefault="00D01F1D">
      <w:pPr>
        <w:autoSpaceDE w:val="0"/>
        <w:autoSpaceDN w:val="0"/>
        <w:adjustRightInd w:val="0"/>
        <w:spacing w:line="360" w:lineRule="auto"/>
        <w:ind w:firstLineChars="1550" w:firstLine="3255"/>
        <w:jc w:val="left"/>
        <w:rPr>
          <w:rFonts w:ascii="宋体" w:hAnsi="宋体" w:cs="宋体"/>
          <w:color w:val="000000"/>
          <w:kern w:val="0"/>
          <w:szCs w:val="21"/>
        </w:rPr>
      </w:pPr>
      <w:r>
        <w:rPr>
          <w:rFonts w:ascii="宋体" w:hAnsi="宋体" w:cs="宋体" w:hint="eastAsia"/>
          <w:color w:val="000000"/>
          <w:kern w:val="0"/>
          <w:szCs w:val="21"/>
          <w:u w:val="single"/>
        </w:rPr>
        <w:t xml:space="preserve">        </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p>
    <w:p w:rsidR="00660857" w:rsidRDefault="00660857">
      <w:pPr>
        <w:pStyle w:val="11"/>
        <w:spacing w:line="360" w:lineRule="auto"/>
        <w:jc w:val="left"/>
        <w:rPr>
          <w:rFonts w:hAnsi="宋体" w:cs="宋体"/>
          <w:color w:val="000000"/>
          <w:sz w:val="24"/>
        </w:rPr>
      </w:pPr>
    </w:p>
    <w:p w:rsidR="00660857" w:rsidRDefault="00660857">
      <w:pPr>
        <w:pStyle w:val="11"/>
        <w:spacing w:line="360" w:lineRule="auto"/>
        <w:jc w:val="left"/>
        <w:rPr>
          <w:rFonts w:hAnsi="宋体" w:cs="宋体"/>
          <w:color w:val="000000"/>
          <w:sz w:val="24"/>
        </w:rPr>
      </w:pPr>
    </w:p>
    <w:p w:rsidR="00660857" w:rsidRDefault="00D01F1D">
      <w:pPr>
        <w:autoSpaceDE w:val="0"/>
        <w:autoSpaceDN w:val="0"/>
        <w:adjustRightInd w:val="0"/>
        <w:spacing w:line="360" w:lineRule="auto"/>
        <w:jc w:val="center"/>
        <w:rPr>
          <w:rFonts w:ascii="宋体" w:hAnsi="宋体"/>
          <w:b/>
          <w:sz w:val="32"/>
          <w:szCs w:val="32"/>
        </w:rPr>
      </w:pPr>
      <w:r>
        <w:rPr>
          <w:rFonts w:hAnsi="宋体" w:cs="宋体"/>
          <w:color w:val="000000"/>
          <w:sz w:val="24"/>
        </w:rPr>
        <w:br w:type="page"/>
      </w:r>
      <w:r>
        <w:rPr>
          <w:rFonts w:ascii="宋体" w:hAnsi="宋体" w:hint="eastAsia"/>
          <w:b/>
          <w:sz w:val="32"/>
          <w:szCs w:val="32"/>
        </w:rPr>
        <w:lastRenderedPageBreak/>
        <w:t>法定代表人身份证明</w:t>
      </w:r>
    </w:p>
    <w:p w:rsidR="00660857" w:rsidRDefault="00660857">
      <w:pPr>
        <w:autoSpaceDE w:val="0"/>
        <w:autoSpaceDN w:val="0"/>
        <w:adjustRightInd w:val="0"/>
        <w:spacing w:line="360" w:lineRule="auto"/>
        <w:ind w:firstLineChars="200" w:firstLine="480"/>
        <w:jc w:val="left"/>
        <w:rPr>
          <w:rFonts w:ascii="宋体" w:hAnsi="TimesNewRomanPSMT" w:cs="宋体"/>
          <w:color w:val="000000"/>
          <w:kern w:val="0"/>
          <w:sz w:val="24"/>
        </w:rPr>
      </w:pP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投 标 人：</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 xml:space="preserve"> </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单位性质：</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 xml:space="preserve"> </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地    址：</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 xml:space="preserve"> </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成立时间：</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年</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月</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日</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经营期限：</w:t>
      </w:r>
      <w:r>
        <w:rPr>
          <w:rFonts w:ascii="宋体" w:hAnsi="TimesNewRomanPSMT" w:cs="宋体" w:hint="eastAsia"/>
          <w:color w:val="000000"/>
          <w:kern w:val="0"/>
          <w:szCs w:val="21"/>
          <w:u w:val="single"/>
        </w:rPr>
        <w:t xml:space="preserve">                                                        </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姓    名：</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 xml:space="preserve">    性        别：</w:t>
      </w:r>
      <w:r>
        <w:rPr>
          <w:rFonts w:ascii="宋体" w:hAnsi="TimesNewRomanPSMT" w:cs="宋体" w:hint="eastAsia"/>
          <w:color w:val="000000"/>
          <w:kern w:val="0"/>
          <w:szCs w:val="21"/>
          <w:u w:val="single"/>
        </w:rPr>
        <w:t xml:space="preserve">                </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年    龄：</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 xml:space="preserve">    职        </w:t>
      </w:r>
      <w:proofErr w:type="gramStart"/>
      <w:r>
        <w:rPr>
          <w:rFonts w:ascii="宋体" w:hAnsi="TimesNewRomanPSMT" w:cs="宋体" w:hint="eastAsia"/>
          <w:color w:val="000000"/>
          <w:kern w:val="0"/>
          <w:szCs w:val="21"/>
        </w:rPr>
        <w:t>务</w:t>
      </w:r>
      <w:proofErr w:type="gramEnd"/>
      <w:r>
        <w:rPr>
          <w:rFonts w:ascii="宋体" w:hAnsi="TimesNewRomanPSMT" w:cs="宋体" w:hint="eastAsia"/>
          <w:color w:val="000000"/>
          <w:kern w:val="0"/>
          <w:szCs w:val="21"/>
        </w:rPr>
        <w:t>：</w:t>
      </w:r>
      <w:r>
        <w:rPr>
          <w:rFonts w:ascii="宋体" w:hAnsi="TimesNewRomanPSMT" w:cs="宋体" w:hint="eastAsia"/>
          <w:color w:val="000000"/>
          <w:kern w:val="0"/>
          <w:szCs w:val="21"/>
          <w:u w:val="single"/>
        </w:rPr>
        <w:t xml:space="preserve">                </w:t>
      </w:r>
    </w:p>
    <w:p w:rsidR="00660857" w:rsidRDefault="00D01F1D">
      <w:pPr>
        <w:autoSpaceDE w:val="0"/>
        <w:autoSpaceDN w:val="0"/>
        <w:adjustRightInd w:val="0"/>
        <w:spacing w:line="72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系</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（投标人名称）的法定代表人。</w:t>
      </w:r>
    </w:p>
    <w:p w:rsidR="00660857" w:rsidRDefault="00D01F1D">
      <w:pPr>
        <w:autoSpaceDE w:val="0"/>
        <w:autoSpaceDN w:val="0"/>
        <w:adjustRightInd w:val="0"/>
        <w:spacing w:line="360" w:lineRule="auto"/>
        <w:ind w:firstLineChars="400" w:firstLine="840"/>
        <w:jc w:val="left"/>
        <w:rPr>
          <w:rFonts w:ascii="宋体" w:hAnsi="TimesNewRomanPSMT" w:cs="宋体"/>
          <w:color w:val="000000"/>
          <w:kern w:val="0"/>
          <w:szCs w:val="21"/>
        </w:rPr>
      </w:pPr>
      <w:r>
        <w:rPr>
          <w:rFonts w:ascii="宋体" w:hAnsi="TimesNewRomanPSMT" w:cs="宋体" w:hint="eastAsia"/>
          <w:color w:val="000000"/>
          <w:kern w:val="0"/>
          <w:szCs w:val="21"/>
        </w:rPr>
        <w:t>特此证明。</w:t>
      </w: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D01F1D">
      <w:pPr>
        <w:autoSpaceDE w:val="0"/>
        <w:autoSpaceDN w:val="0"/>
        <w:adjustRightInd w:val="0"/>
        <w:spacing w:line="36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附：法定代表人身份证复印件。</w:t>
      </w: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D01F1D">
      <w:pPr>
        <w:autoSpaceDE w:val="0"/>
        <w:autoSpaceDN w:val="0"/>
        <w:adjustRightInd w:val="0"/>
        <w:spacing w:line="360" w:lineRule="auto"/>
        <w:ind w:firstLineChars="950" w:firstLine="1995"/>
        <w:jc w:val="left"/>
        <w:rPr>
          <w:rFonts w:ascii="宋体" w:hAnsi="TimesNewRomanPSMT" w:cs="宋体"/>
          <w:color w:val="000000"/>
          <w:kern w:val="0"/>
          <w:szCs w:val="21"/>
        </w:rPr>
      </w:pPr>
      <w:r>
        <w:rPr>
          <w:rFonts w:ascii="宋体" w:hAnsi="TimesNewRomanPSMT" w:cs="宋体" w:hint="eastAsia"/>
          <w:color w:val="000000"/>
          <w:kern w:val="0"/>
          <w:szCs w:val="21"/>
        </w:rPr>
        <w:t>投标人：</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（盖单位章）</w:t>
      </w:r>
    </w:p>
    <w:p w:rsidR="00660857" w:rsidRDefault="00D01F1D">
      <w:pPr>
        <w:autoSpaceDE w:val="0"/>
        <w:autoSpaceDN w:val="0"/>
        <w:adjustRightInd w:val="0"/>
        <w:spacing w:line="360" w:lineRule="auto"/>
        <w:ind w:firstLineChars="200" w:firstLine="420"/>
        <w:jc w:val="left"/>
        <w:rPr>
          <w:rFonts w:ascii="宋体" w:hAnsi="TimesNewRomanPSMT" w:cs="宋体"/>
          <w:color w:val="000000"/>
          <w:kern w:val="0"/>
          <w:szCs w:val="21"/>
        </w:rPr>
      </w:pPr>
      <w:r>
        <w:rPr>
          <w:rFonts w:ascii="宋体" w:hAnsi="TimesNewRomanPSMT" w:cs="宋体" w:hint="eastAsia"/>
          <w:color w:val="000000"/>
          <w:kern w:val="0"/>
          <w:szCs w:val="21"/>
        </w:rPr>
        <w:t xml:space="preserve">                         </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年</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月</w:t>
      </w:r>
      <w:r>
        <w:rPr>
          <w:rFonts w:ascii="宋体" w:hAnsi="TimesNewRomanPSMT" w:cs="宋体" w:hint="eastAsia"/>
          <w:color w:val="000000"/>
          <w:kern w:val="0"/>
          <w:szCs w:val="21"/>
          <w:u w:val="single"/>
        </w:rPr>
        <w:t xml:space="preserve">        </w:t>
      </w:r>
      <w:r>
        <w:rPr>
          <w:rFonts w:ascii="宋体" w:hAnsi="TimesNewRomanPSMT" w:cs="宋体" w:hint="eastAsia"/>
          <w:color w:val="000000"/>
          <w:kern w:val="0"/>
          <w:szCs w:val="21"/>
        </w:rPr>
        <w:t xml:space="preserve">日  </w:t>
      </w: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D01F1D">
      <w:pPr>
        <w:autoSpaceDE w:val="0"/>
        <w:autoSpaceDN w:val="0"/>
        <w:adjustRightInd w:val="0"/>
        <w:spacing w:line="360" w:lineRule="auto"/>
        <w:jc w:val="center"/>
        <w:rPr>
          <w:b/>
          <w:bCs/>
          <w:sz w:val="36"/>
          <w:szCs w:val="36"/>
        </w:rPr>
      </w:pPr>
      <w:r>
        <w:rPr>
          <w:rFonts w:ascii="宋体" w:cs="宋体" w:hint="eastAsia"/>
          <w:b/>
          <w:bCs/>
          <w:sz w:val="36"/>
          <w:szCs w:val="36"/>
          <w:lang w:val="zh-CN"/>
        </w:rPr>
        <w:lastRenderedPageBreak/>
        <w:t>服务承诺书</w:t>
      </w:r>
    </w:p>
    <w:tbl>
      <w:tblPr>
        <w:tblW w:w="900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2"/>
        <w:gridCol w:w="7486"/>
      </w:tblGrid>
      <w:tr w:rsidR="00660857">
        <w:trPr>
          <w:trHeight w:val="691"/>
        </w:trPr>
        <w:tc>
          <w:tcPr>
            <w:tcW w:w="1522"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sz w:val="28"/>
                <w:szCs w:val="28"/>
              </w:rPr>
            </w:pPr>
            <w:r>
              <w:rPr>
                <w:rFonts w:ascii="宋体" w:cs="宋体" w:hint="eastAsia"/>
                <w:sz w:val="28"/>
                <w:szCs w:val="28"/>
                <w:lang w:val="zh-CN"/>
              </w:rPr>
              <w:t>投标人</w:t>
            </w:r>
          </w:p>
        </w:tc>
        <w:tc>
          <w:tcPr>
            <w:tcW w:w="7486" w:type="dxa"/>
            <w:tcBorders>
              <w:top w:val="single" w:sz="4" w:space="0" w:color="auto"/>
              <w:left w:val="single" w:sz="4" w:space="0" w:color="auto"/>
              <w:bottom w:val="single" w:sz="4" w:space="0" w:color="auto"/>
            </w:tcBorders>
            <w:vAlign w:val="center"/>
          </w:tcPr>
          <w:p w:rsidR="00660857" w:rsidRDefault="00660857">
            <w:pPr>
              <w:autoSpaceDE w:val="0"/>
              <w:autoSpaceDN w:val="0"/>
              <w:adjustRightInd w:val="0"/>
              <w:rPr>
                <w:b/>
                <w:bCs/>
                <w:sz w:val="28"/>
                <w:szCs w:val="28"/>
              </w:rPr>
            </w:pPr>
          </w:p>
        </w:tc>
      </w:tr>
      <w:tr w:rsidR="00660857">
        <w:trPr>
          <w:trHeight w:val="10891"/>
        </w:trPr>
        <w:tc>
          <w:tcPr>
            <w:tcW w:w="9008" w:type="dxa"/>
            <w:gridSpan w:val="2"/>
            <w:tcBorders>
              <w:top w:val="single" w:sz="4" w:space="0" w:color="auto"/>
              <w:bottom w:val="single" w:sz="4" w:space="0" w:color="auto"/>
            </w:tcBorders>
          </w:tcPr>
          <w:p w:rsidR="00660857" w:rsidRDefault="00D01F1D">
            <w:pPr>
              <w:autoSpaceDE w:val="0"/>
              <w:autoSpaceDN w:val="0"/>
              <w:adjustRightInd w:val="0"/>
              <w:spacing w:line="360" w:lineRule="auto"/>
              <w:rPr>
                <w:sz w:val="28"/>
                <w:szCs w:val="28"/>
              </w:rPr>
            </w:pPr>
            <w:r>
              <w:rPr>
                <w:rFonts w:ascii="宋体" w:cs="宋体" w:hint="eastAsia"/>
                <w:sz w:val="28"/>
                <w:szCs w:val="28"/>
                <w:lang w:val="zh-CN"/>
              </w:rPr>
              <w:t>承诺内容：</w:t>
            </w: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sz w:val="28"/>
                <w:szCs w:val="28"/>
              </w:rPr>
            </w:pPr>
          </w:p>
          <w:p w:rsidR="00660857" w:rsidRDefault="00D01F1D">
            <w:pPr>
              <w:autoSpaceDE w:val="0"/>
              <w:autoSpaceDN w:val="0"/>
              <w:adjustRightInd w:val="0"/>
              <w:spacing w:line="480" w:lineRule="auto"/>
              <w:jc w:val="center"/>
              <w:rPr>
                <w:sz w:val="28"/>
                <w:szCs w:val="28"/>
              </w:rPr>
            </w:pPr>
            <w:r>
              <w:rPr>
                <w:sz w:val="28"/>
                <w:szCs w:val="28"/>
              </w:rPr>
              <w:t xml:space="preserve">                  </w:t>
            </w:r>
            <w:r>
              <w:rPr>
                <w:rFonts w:ascii="宋体" w:cs="宋体" w:hint="eastAsia"/>
                <w:sz w:val="28"/>
                <w:szCs w:val="28"/>
                <w:lang w:val="zh-CN"/>
              </w:rPr>
              <w:t>投标人法定代表人签字：</w:t>
            </w:r>
          </w:p>
          <w:p w:rsidR="00660857" w:rsidRDefault="00D01F1D">
            <w:pPr>
              <w:autoSpaceDE w:val="0"/>
              <w:autoSpaceDN w:val="0"/>
              <w:adjustRightInd w:val="0"/>
              <w:spacing w:line="480" w:lineRule="auto"/>
              <w:jc w:val="center"/>
              <w:rPr>
                <w:sz w:val="28"/>
                <w:szCs w:val="28"/>
              </w:rPr>
            </w:pPr>
            <w:r>
              <w:rPr>
                <w:sz w:val="28"/>
                <w:szCs w:val="28"/>
              </w:rPr>
              <w:t xml:space="preserve">                 </w:t>
            </w:r>
            <w:r>
              <w:rPr>
                <w:rFonts w:ascii="宋体" w:cs="宋体" w:hint="eastAsia"/>
                <w:sz w:val="28"/>
                <w:szCs w:val="28"/>
                <w:lang w:val="zh-CN"/>
              </w:rPr>
              <w:t>日期：</w:t>
            </w:r>
            <w:r>
              <w:rPr>
                <w:sz w:val="28"/>
                <w:szCs w:val="28"/>
                <w:u w:val="single"/>
              </w:rPr>
              <w:t xml:space="preserve">    </w:t>
            </w:r>
            <w:r>
              <w:rPr>
                <w:rFonts w:ascii="宋体" w:cs="宋体" w:hint="eastAsia"/>
                <w:sz w:val="28"/>
                <w:szCs w:val="28"/>
                <w:lang w:val="zh-CN"/>
              </w:rPr>
              <w:t>年</w:t>
            </w:r>
            <w:r>
              <w:rPr>
                <w:sz w:val="28"/>
                <w:szCs w:val="28"/>
                <w:u w:val="single"/>
              </w:rPr>
              <w:t xml:space="preserve">   </w:t>
            </w:r>
            <w:r>
              <w:rPr>
                <w:rFonts w:ascii="宋体" w:cs="宋体" w:hint="eastAsia"/>
                <w:sz w:val="28"/>
                <w:szCs w:val="28"/>
                <w:lang w:val="zh-CN"/>
              </w:rPr>
              <w:t>月</w:t>
            </w:r>
            <w:r>
              <w:rPr>
                <w:sz w:val="28"/>
                <w:szCs w:val="28"/>
                <w:u w:val="single"/>
              </w:rPr>
              <w:t xml:space="preserve">   </w:t>
            </w:r>
            <w:r>
              <w:rPr>
                <w:rFonts w:ascii="宋体" w:cs="宋体" w:hint="eastAsia"/>
                <w:sz w:val="28"/>
                <w:szCs w:val="28"/>
                <w:lang w:val="zh-CN"/>
              </w:rPr>
              <w:t>日</w:t>
            </w:r>
          </w:p>
          <w:p w:rsidR="00660857" w:rsidRDefault="00660857">
            <w:pPr>
              <w:autoSpaceDE w:val="0"/>
              <w:autoSpaceDN w:val="0"/>
              <w:adjustRightInd w:val="0"/>
              <w:spacing w:line="360" w:lineRule="auto"/>
              <w:jc w:val="center"/>
              <w:rPr>
                <w:sz w:val="28"/>
                <w:szCs w:val="28"/>
              </w:rPr>
            </w:pPr>
          </w:p>
        </w:tc>
      </w:tr>
    </w:tbl>
    <w:p w:rsidR="00660857" w:rsidRDefault="00660857">
      <w:pPr>
        <w:autoSpaceDE w:val="0"/>
        <w:autoSpaceDN w:val="0"/>
        <w:adjustRightInd w:val="0"/>
        <w:spacing w:line="360" w:lineRule="auto"/>
        <w:jc w:val="left"/>
        <w:rPr>
          <w:sz w:val="28"/>
          <w:szCs w:val="28"/>
        </w:rPr>
      </w:pPr>
    </w:p>
    <w:p w:rsidR="00660857" w:rsidRDefault="00660857">
      <w:pPr>
        <w:autoSpaceDE w:val="0"/>
        <w:autoSpaceDN w:val="0"/>
        <w:adjustRightInd w:val="0"/>
        <w:spacing w:line="360" w:lineRule="auto"/>
        <w:jc w:val="center"/>
        <w:rPr>
          <w:b/>
          <w:bCs/>
          <w:sz w:val="36"/>
          <w:szCs w:val="36"/>
        </w:rPr>
      </w:pPr>
    </w:p>
    <w:p w:rsidR="00660857" w:rsidRDefault="00D01F1D">
      <w:pPr>
        <w:autoSpaceDE w:val="0"/>
        <w:autoSpaceDN w:val="0"/>
        <w:adjustRightInd w:val="0"/>
        <w:spacing w:line="360" w:lineRule="auto"/>
        <w:jc w:val="center"/>
        <w:rPr>
          <w:b/>
          <w:bCs/>
          <w:sz w:val="36"/>
          <w:szCs w:val="36"/>
        </w:rPr>
      </w:pPr>
      <w:r>
        <w:rPr>
          <w:b/>
          <w:bCs/>
          <w:sz w:val="36"/>
          <w:szCs w:val="36"/>
        </w:rPr>
        <w:lastRenderedPageBreak/>
        <w:t>20</w:t>
      </w:r>
      <w:r>
        <w:rPr>
          <w:rFonts w:hint="eastAsia"/>
          <w:b/>
          <w:bCs/>
          <w:sz w:val="36"/>
          <w:szCs w:val="36"/>
        </w:rPr>
        <w:t>16</w:t>
      </w:r>
      <w:r>
        <w:rPr>
          <w:rFonts w:ascii="宋体" w:cs="宋体" w:hint="eastAsia"/>
          <w:b/>
          <w:bCs/>
          <w:sz w:val="36"/>
          <w:szCs w:val="36"/>
          <w:lang w:val="zh-CN"/>
        </w:rPr>
        <w:t>年以来已完类似工程项目</w:t>
      </w:r>
    </w:p>
    <w:tbl>
      <w:tblPr>
        <w:tblW w:w="9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8"/>
        <w:gridCol w:w="1378"/>
        <w:gridCol w:w="1378"/>
        <w:gridCol w:w="1379"/>
        <w:gridCol w:w="1795"/>
        <w:gridCol w:w="1440"/>
        <w:gridCol w:w="900"/>
      </w:tblGrid>
      <w:tr w:rsidR="00660857">
        <w:trPr>
          <w:trHeight w:val="671"/>
        </w:trPr>
        <w:tc>
          <w:tcPr>
            <w:tcW w:w="1378" w:type="dxa"/>
            <w:tcBorders>
              <w:top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项目名称</w:t>
            </w:r>
          </w:p>
        </w:tc>
        <w:tc>
          <w:tcPr>
            <w:tcW w:w="1378"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项目类别</w:t>
            </w:r>
          </w:p>
        </w:tc>
        <w:tc>
          <w:tcPr>
            <w:tcW w:w="1378"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工程类型</w:t>
            </w:r>
          </w:p>
        </w:tc>
        <w:tc>
          <w:tcPr>
            <w:tcW w:w="1379"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工程规模</w:t>
            </w:r>
          </w:p>
        </w:tc>
        <w:tc>
          <w:tcPr>
            <w:tcW w:w="1795"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开竣工日期</w:t>
            </w:r>
          </w:p>
        </w:tc>
        <w:tc>
          <w:tcPr>
            <w:tcW w:w="1440" w:type="dxa"/>
            <w:tcBorders>
              <w:top w:val="single" w:sz="4" w:space="0" w:color="auto"/>
              <w:left w:val="single" w:sz="4" w:space="0" w:color="auto"/>
              <w:bottom w:val="single" w:sz="4" w:space="0" w:color="auto"/>
              <w:right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质量标准</w:t>
            </w:r>
          </w:p>
        </w:tc>
        <w:tc>
          <w:tcPr>
            <w:tcW w:w="900" w:type="dxa"/>
            <w:tcBorders>
              <w:top w:val="single" w:sz="4" w:space="0" w:color="auto"/>
              <w:left w:val="single" w:sz="4" w:space="0" w:color="auto"/>
              <w:bottom w:val="single" w:sz="4" w:space="0" w:color="auto"/>
            </w:tcBorders>
            <w:vAlign w:val="center"/>
          </w:tcPr>
          <w:p w:rsidR="00660857" w:rsidRDefault="00D01F1D">
            <w:pPr>
              <w:autoSpaceDE w:val="0"/>
              <w:autoSpaceDN w:val="0"/>
              <w:adjustRightInd w:val="0"/>
              <w:jc w:val="center"/>
              <w:rPr>
                <w:b/>
                <w:bCs/>
                <w:sz w:val="28"/>
                <w:szCs w:val="28"/>
              </w:rPr>
            </w:pPr>
            <w:r>
              <w:rPr>
                <w:rFonts w:ascii="宋体" w:cs="宋体" w:hint="eastAsia"/>
                <w:b/>
                <w:bCs/>
                <w:sz w:val="28"/>
                <w:szCs w:val="28"/>
                <w:lang w:val="zh-CN"/>
              </w:rPr>
              <w:t>备注</w:t>
            </w: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r w:rsidR="00660857">
        <w:trPr>
          <w:trHeight w:val="690"/>
        </w:trPr>
        <w:tc>
          <w:tcPr>
            <w:tcW w:w="1378" w:type="dxa"/>
            <w:tcBorders>
              <w:top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8"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379"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795"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660857" w:rsidRDefault="00660857">
            <w:pPr>
              <w:autoSpaceDE w:val="0"/>
              <w:autoSpaceDN w:val="0"/>
              <w:adjustRightInd w:val="0"/>
              <w:spacing w:line="360" w:lineRule="auto"/>
              <w:jc w:val="center"/>
              <w:rPr>
                <w:b/>
                <w:bCs/>
                <w:sz w:val="28"/>
                <w:szCs w:val="28"/>
              </w:rPr>
            </w:pPr>
          </w:p>
        </w:tc>
        <w:tc>
          <w:tcPr>
            <w:tcW w:w="900" w:type="dxa"/>
            <w:tcBorders>
              <w:top w:val="single" w:sz="4" w:space="0" w:color="auto"/>
              <w:left w:val="single" w:sz="4" w:space="0" w:color="auto"/>
              <w:bottom w:val="single" w:sz="4" w:space="0" w:color="auto"/>
            </w:tcBorders>
          </w:tcPr>
          <w:p w:rsidR="00660857" w:rsidRDefault="00660857">
            <w:pPr>
              <w:autoSpaceDE w:val="0"/>
              <w:autoSpaceDN w:val="0"/>
              <w:adjustRightInd w:val="0"/>
              <w:spacing w:line="360" w:lineRule="auto"/>
              <w:jc w:val="center"/>
              <w:rPr>
                <w:b/>
                <w:bCs/>
                <w:sz w:val="28"/>
                <w:szCs w:val="28"/>
              </w:rPr>
            </w:pPr>
          </w:p>
        </w:tc>
      </w:tr>
    </w:tbl>
    <w:p w:rsidR="00660857" w:rsidRDefault="00660857">
      <w:pPr>
        <w:autoSpaceDE w:val="0"/>
        <w:autoSpaceDN w:val="0"/>
        <w:adjustRightInd w:val="0"/>
        <w:spacing w:line="360" w:lineRule="auto"/>
        <w:rPr>
          <w:sz w:val="28"/>
          <w:szCs w:val="28"/>
        </w:rPr>
      </w:pPr>
    </w:p>
    <w:p w:rsidR="00660857" w:rsidRDefault="00660857">
      <w:pPr>
        <w:autoSpaceDE w:val="0"/>
        <w:autoSpaceDN w:val="0"/>
        <w:adjustRightInd w:val="0"/>
        <w:spacing w:line="360" w:lineRule="auto"/>
        <w:rPr>
          <w:rFonts w:ascii="宋体" w:cs="宋体"/>
          <w:sz w:val="28"/>
          <w:szCs w:val="28"/>
          <w:lang w:val="zh-CN"/>
        </w:rPr>
      </w:pPr>
    </w:p>
    <w:p w:rsidR="00660857" w:rsidRDefault="00D01F1D">
      <w:pPr>
        <w:autoSpaceDE w:val="0"/>
        <w:autoSpaceDN w:val="0"/>
        <w:adjustRightInd w:val="0"/>
        <w:spacing w:line="360" w:lineRule="auto"/>
        <w:jc w:val="center"/>
        <w:rPr>
          <w:rFonts w:ascii="宋体" w:cs="宋体"/>
          <w:b/>
          <w:sz w:val="36"/>
          <w:szCs w:val="36"/>
          <w:lang w:val="zh-CN"/>
        </w:rPr>
      </w:pPr>
      <w:r>
        <w:rPr>
          <w:rFonts w:ascii="宋体" w:cs="宋体" w:hint="eastAsia"/>
          <w:b/>
          <w:sz w:val="36"/>
          <w:szCs w:val="36"/>
          <w:lang w:val="zh-CN"/>
        </w:rPr>
        <w:t>拟参建本工程项目的现场管理和实施合同的主要人员资格表（</w:t>
      </w:r>
      <w:proofErr w:type="gramStart"/>
      <w:r>
        <w:rPr>
          <w:rFonts w:ascii="宋体" w:cs="宋体" w:hint="eastAsia"/>
          <w:b/>
          <w:sz w:val="36"/>
          <w:szCs w:val="36"/>
          <w:lang w:val="zh-CN"/>
        </w:rPr>
        <w:t>附专业</w:t>
      </w:r>
      <w:proofErr w:type="gramEnd"/>
      <w:r>
        <w:rPr>
          <w:rFonts w:ascii="宋体" w:cs="宋体" w:hint="eastAsia"/>
          <w:b/>
          <w:sz w:val="36"/>
          <w:szCs w:val="36"/>
          <w:lang w:val="zh-CN"/>
        </w:rPr>
        <w:t>资格证书）</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140"/>
        <w:gridCol w:w="1140"/>
        <w:gridCol w:w="1440"/>
        <w:gridCol w:w="1440"/>
        <w:gridCol w:w="1260"/>
        <w:gridCol w:w="1440"/>
      </w:tblGrid>
      <w:tr w:rsidR="00660857">
        <w:trPr>
          <w:trHeight w:val="300"/>
        </w:trPr>
        <w:tc>
          <w:tcPr>
            <w:tcW w:w="11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职务</w:t>
            </w:r>
          </w:p>
        </w:tc>
        <w:tc>
          <w:tcPr>
            <w:tcW w:w="11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姓名</w:t>
            </w:r>
          </w:p>
        </w:tc>
        <w:tc>
          <w:tcPr>
            <w:tcW w:w="11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职称</w:t>
            </w:r>
          </w:p>
        </w:tc>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本单位工作年限</w:t>
            </w:r>
          </w:p>
        </w:tc>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经验年限</w:t>
            </w:r>
          </w:p>
        </w:tc>
        <w:tc>
          <w:tcPr>
            <w:tcW w:w="126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专业证书编号</w:t>
            </w:r>
          </w:p>
        </w:tc>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证书级别</w:t>
            </w:r>
          </w:p>
        </w:tc>
      </w:tr>
      <w:tr w:rsidR="00660857">
        <w:trPr>
          <w:trHeight w:val="513"/>
        </w:trPr>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26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r>
      <w:tr w:rsidR="00660857">
        <w:trPr>
          <w:trHeight w:val="449"/>
        </w:trPr>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26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r>
      <w:tr w:rsidR="00660857">
        <w:trPr>
          <w:trHeight w:val="454"/>
        </w:trPr>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26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r>
      <w:tr w:rsidR="00660857">
        <w:trPr>
          <w:trHeight w:val="460"/>
        </w:trPr>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26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r>
      <w:tr w:rsidR="00660857">
        <w:trPr>
          <w:trHeight w:val="452"/>
        </w:trPr>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1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c>
          <w:tcPr>
            <w:tcW w:w="1260" w:type="dxa"/>
          </w:tcPr>
          <w:p w:rsidR="00660857" w:rsidRDefault="00660857">
            <w:pPr>
              <w:autoSpaceDE w:val="0"/>
              <w:autoSpaceDN w:val="0"/>
              <w:adjustRightInd w:val="0"/>
              <w:rPr>
                <w:rFonts w:ascii="宋体" w:cs="宋体"/>
                <w:sz w:val="28"/>
                <w:szCs w:val="28"/>
                <w:lang w:val="zh-CN"/>
              </w:rPr>
            </w:pPr>
          </w:p>
        </w:tc>
        <w:tc>
          <w:tcPr>
            <w:tcW w:w="1440" w:type="dxa"/>
          </w:tcPr>
          <w:p w:rsidR="00660857" w:rsidRDefault="00660857">
            <w:pPr>
              <w:autoSpaceDE w:val="0"/>
              <w:autoSpaceDN w:val="0"/>
              <w:adjustRightInd w:val="0"/>
              <w:rPr>
                <w:rFonts w:ascii="宋体" w:cs="宋体"/>
                <w:sz w:val="28"/>
                <w:szCs w:val="28"/>
                <w:lang w:val="zh-CN"/>
              </w:rPr>
            </w:pPr>
          </w:p>
        </w:tc>
      </w:tr>
    </w:tbl>
    <w:p w:rsidR="00660857" w:rsidRDefault="00660857">
      <w:pPr>
        <w:autoSpaceDE w:val="0"/>
        <w:autoSpaceDN w:val="0"/>
        <w:adjustRightInd w:val="0"/>
        <w:spacing w:line="360" w:lineRule="auto"/>
        <w:rPr>
          <w:rFonts w:ascii="宋体" w:cs="宋体"/>
          <w:sz w:val="28"/>
          <w:szCs w:val="28"/>
          <w:lang w:val="zh-CN"/>
        </w:rPr>
      </w:pPr>
    </w:p>
    <w:p w:rsidR="00660857" w:rsidRDefault="00660857">
      <w:pPr>
        <w:autoSpaceDE w:val="0"/>
        <w:autoSpaceDN w:val="0"/>
        <w:adjustRightInd w:val="0"/>
        <w:spacing w:line="360" w:lineRule="auto"/>
        <w:jc w:val="center"/>
        <w:rPr>
          <w:rFonts w:ascii="宋体" w:cs="宋体"/>
          <w:b/>
          <w:sz w:val="36"/>
          <w:szCs w:val="36"/>
          <w:lang w:val="zh-CN"/>
        </w:rPr>
      </w:pPr>
    </w:p>
    <w:p w:rsidR="00660857" w:rsidRDefault="00D01F1D">
      <w:pPr>
        <w:autoSpaceDE w:val="0"/>
        <w:autoSpaceDN w:val="0"/>
        <w:adjustRightInd w:val="0"/>
        <w:spacing w:line="360" w:lineRule="auto"/>
        <w:jc w:val="center"/>
        <w:rPr>
          <w:rFonts w:ascii="宋体" w:cs="宋体"/>
          <w:b/>
          <w:sz w:val="36"/>
          <w:szCs w:val="36"/>
          <w:lang w:val="zh-CN"/>
        </w:rPr>
      </w:pPr>
      <w:r>
        <w:rPr>
          <w:rFonts w:ascii="宋体" w:cs="宋体" w:hint="eastAsia"/>
          <w:b/>
          <w:sz w:val="36"/>
          <w:szCs w:val="36"/>
          <w:lang w:val="zh-CN"/>
        </w:rPr>
        <w:lastRenderedPageBreak/>
        <w:t>项目经理履历表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260"/>
        <w:gridCol w:w="1800"/>
        <w:gridCol w:w="900"/>
        <w:gridCol w:w="1800"/>
      </w:tblGrid>
      <w:tr w:rsidR="00660857">
        <w:trPr>
          <w:trHeight w:val="465"/>
        </w:trPr>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姓名</w:t>
            </w:r>
          </w:p>
        </w:tc>
        <w:tc>
          <w:tcPr>
            <w:tcW w:w="1980" w:type="dxa"/>
            <w:vAlign w:val="center"/>
          </w:tcPr>
          <w:p w:rsidR="00660857" w:rsidRDefault="00660857">
            <w:pPr>
              <w:autoSpaceDE w:val="0"/>
              <w:autoSpaceDN w:val="0"/>
              <w:adjustRightInd w:val="0"/>
              <w:jc w:val="center"/>
              <w:rPr>
                <w:rFonts w:ascii="宋体" w:cs="宋体"/>
                <w:sz w:val="24"/>
                <w:lang w:val="zh-CN"/>
              </w:rPr>
            </w:pPr>
          </w:p>
        </w:tc>
        <w:tc>
          <w:tcPr>
            <w:tcW w:w="126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出生时间</w:t>
            </w:r>
          </w:p>
        </w:tc>
        <w:tc>
          <w:tcPr>
            <w:tcW w:w="1800" w:type="dxa"/>
            <w:vAlign w:val="center"/>
          </w:tcPr>
          <w:p w:rsidR="00660857" w:rsidRDefault="00660857">
            <w:pPr>
              <w:autoSpaceDE w:val="0"/>
              <w:autoSpaceDN w:val="0"/>
              <w:adjustRightInd w:val="0"/>
              <w:jc w:val="center"/>
              <w:rPr>
                <w:rFonts w:ascii="宋体" w:cs="宋体"/>
                <w:sz w:val="24"/>
                <w:lang w:val="zh-CN"/>
              </w:rPr>
            </w:pPr>
          </w:p>
        </w:tc>
        <w:tc>
          <w:tcPr>
            <w:tcW w:w="90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性别</w:t>
            </w:r>
          </w:p>
        </w:tc>
        <w:tc>
          <w:tcPr>
            <w:tcW w:w="1800" w:type="dxa"/>
          </w:tcPr>
          <w:p w:rsidR="00660857" w:rsidRDefault="00660857">
            <w:pPr>
              <w:autoSpaceDE w:val="0"/>
              <w:autoSpaceDN w:val="0"/>
              <w:adjustRightInd w:val="0"/>
              <w:rPr>
                <w:rFonts w:ascii="宋体" w:cs="宋体"/>
                <w:sz w:val="24"/>
                <w:lang w:val="zh-CN"/>
              </w:rPr>
            </w:pPr>
          </w:p>
        </w:tc>
      </w:tr>
      <w:tr w:rsidR="00660857">
        <w:trPr>
          <w:trHeight w:val="465"/>
        </w:trPr>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毕业院校</w:t>
            </w:r>
          </w:p>
        </w:tc>
        <w:tc>
          <w:tcPr>
            <w:tcW w:w="5040" w:type="dxa"/>
            <w:gridSpan w:val="3"/>
            <w:vAlign w:val="center"/>
          </w:tcPr>
          <w:p w:rsidR="00660857" w:rsidRDefault="00660857">
            <w:pPr>
              <w:autoSpaceDE w:val="0"/>
              <w:autoSpaceDN w:val="0"/>
              <w:adjustRightInd w:val="0"/>
              <w:jc w:val="center"/>
              <w:rPr>
                <w:rFonts w:ascii="宋体" w:cs="宋体"/>
                <w:sz w:val="24"/>
                <w:lang w:val="zh-CN"/>
              </w:rPr>
            </w:pPr>
          </w:p>
        </w:tc>
        <w:tc>
          <w:tcPr>
            <w:tcW w:w="90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学历</w:t>
            </w:r>
          </w:p>
        </w:tc>
        <w:tc>
          <w:tcPr>
            <w:tcW w:w="1800" w:type="dxa"/>
          </w:tcPr>
          <w:p w:rsidR="00660857" w:rsidRDefault="00660857">
            <w:pPr>
              <w:autoSpaceDE w:val="0"/>
              <w:autoSpaceDN w:val="0"/>
              <w:adjustRightInd w:val="0"/>
              <w:rPr>
                <w:rFonts w:ascii="宋体" w:cs="宋体"/>
                <w:sz w:val="24"/>
                <w:lang w:val="zh-CN"/>
              </w:rPr>
            </w:pPr>
          </w:p>
        </w:tc>
      </w:tr>
      <w:tr w:rsidR="00660857">
        <w:trPr>
          <w:trHeight w:val="465"/>
        </w:trPr>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现工作单位</w:t>
            </w:r>
          </w:p>
        </w:tc>
        <w:tc>
          <w:tcPr>
            <w:tcW w:w="5040" w:type="dxa"/>
            <w:gridSpan w:val="3"/>
            <w:vAlign w:val="center"/>
          </w:tcPr>
          <w:p w:rsidR="00660857" w:rsidRDefault="00660857">
            <w:pPr>
              <w:autoSpaceDE w:val="0"/>
              <w:autoSpaceDN w:val="0"/>
              <w:adjustRightInd w:val="0"/>
              <w:jc w:val="center"/>
              <w:rPr>
                <w:rFonts w:ascii="宋体" w:cs="宋体"/>
                <w:sz w:val="24"/>
                <w:lang w:val="zh-CN"/>
              </w:rPr>
            </w:pPr>
          </w:p>
        </w:tc>
        <w:tc>
          <w:tcPr>
            <w:tcW w:w="90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职务</w:t>
            </w:r>
          </w:p>
        </w:tc>
        <w:tc>
          <w:tcPr>
            <w:tcW w:w="1800" w:type="dxa"/>
          </w:tcPr>
          <w:p w:rsidR="00660857" w:rsidRDefault="00660857">
            <w:pPr>
              <w:autoSpaceDE w:val="0"/>
              <w:autoSpaceDN w:val="0"/>
              <w:adjustRightInd w:val="0"/>
              <w:rPr>
                <w:rFonts w:ascii="宋体" w:cs="宋体"/>
                <w:sz w:val="24"/>
                <w:lang w:val="zh-CN"/>
              </w:rPr>
            </w:pPr>
          </w:p>
        </w:tc>
      </w:tr>
      <w:tr w:rsidR="00660857">
        <w:trPr>
          <w:trHeight w:val="465"/>
        </w:trPr>
        <w:tc>
          <w:tcPr>
            <w:tcW w:w="144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证书标号</w:t>
            </w:r>
          </w:p>
        </w:tc>
        <w:tc>
          <w:tcPr>
            <w:tcW w:w="5040" w:type="dxa"/>
            <w:gridSpan w:val="3"/>
            <w:vAlign w:val="center"/>
          </w:tcPr>
          <w:p w:rsidR="00660857" w:rsidRDefault="00660857">
            <w:pPr>
              <w:autoSpaceDE w:val="0"/>
              <w:autoSpaceDN w:val="0"/>
              <w:adjustRightInd w:val="0"/>
              <w:jc w:val="center"/>
              <w:rPr>
                <w:rFonts w:ascii="宋体" w:cs="宋体"/>
                <w:sz w:val="24"/>
                <w:lang w:val="zh-CN"/>
              </w:rPr>
            </w:pPr>
          </w:p>
        </w:tc>
        <w:tc>
          <w:tcPr>
            <w:tcW w:w="90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级别</w:t>
            </w:r>
          </w:p>
        </w:tc>
        <w:tc>
          <w:tcPr>
            <w:tcW w:w="1800" w:type="dxa"/>
          </w:tcPr>
          <w:p w:rsidR="00660857" w:rsidRDefault="00660857">
            <w:pPr>
              <w:autoSpaceDE w:val="0"/>
              <w:autoSpaceDN w:val="0"/>
              <w:adjustRightInd w:val="0"/>
              <w:rPr>
                <w:rFonts w:ascii="宋体" w:cs="宋体"/>
                <w:sz w:val="24"/>
                <w:lang w:val="zh-CN"/>
              </w:rPr>
            </w:pPr>
          </w:p>
        </w:tc>
      </w:tr>
      <w:tr w:rsidR="00660857">
        <w:trPr>
          <w:trHeight w:val="4087"/>
        </w:trPr>
        <w:tc>
          <w:tcPr>
            <w:tcW w:w="9180" w:type="dxa"/>
            <w:gridSpan w:val="6"/>
          </w:tcPr>
          <w:p w:rsidR="00660857" w:rsidRDefault="00D01F1D">
            <w:pPr>
              <w:autoSpaceDE w:val="0"/>
              <w:autoSpaceDN w:val="0"/>
              <w:adjustRightInd w:val="0"/>
              <w:spacing w:line="360" w:lineRule="auto"/>
              <w:rPr>
                <w:rFonts w:ascii="宋体" w:cs="宋体"/>
                <w:sz w:val="28"/>
                <w:szCs w:val="28"/>
                <w:lang w:val="zh-CN"/>
              </w:rPr>
            </w:pPr>
            <w:r>
              <w:rPr>
                <w:rFonts w:ascii="宋体" w:cs="宋体" w:hint="eastAsia"/>
                <w:sz w:val="28"/>
                <w:szCs w:val="28"/>
                <w:lang w:val="zh-CN"/>
              </w:rPr>
              <w:t>工作简介及业绩（自参加工作）：</w:t>
            </w:r>
          </w:p>
        </w:tc>
      </w:tr>
    </w:tbl>
    <w:p w:rsidR="00660857" w:rsidRDefault="00660857">
      <w:pPr>
        <w:autoSpaceDE w:val="0"/>
        <w:autoSpaceDN w:val="0"/>
        <w:adjustRightInd w:val="0"/>
        <w:spacing w:line="360" w:lineRule="auto"/>
        <w:rPr>
          <w:rFonts w:ascii="宋体" w:cs="宋体"/>
          <w:sz w:val="28"/>
          <w:szCs w:val="28"/>
          <w:lang w:val="zh-CN"/>
        </w:rPr>
      </w:pPr>
    </w:p>
    <w:p w:rsidR="00660857" w:rsidRDefault="00660857">
      <w:pPr>
        <w:autoSpaceDE w:val="0"/>
        <w:autoSpaceDN w:val="0"/>
        <w:adjustRightInd w:val="0"/>
        <w:spacing w:line="360" w:lineRule="auto"/>
        <w:rPr>
          <w:rFonts w:ascii="宋体" w:cs="宋体"/>
          <w:sz w:val="28"/>
          <w:szCs w:val="28"/>
          <w:lang w:val="zh-CN"/>
        </w:rPr>
      </w:pPr>
    </w:p>
    <w:p w:rsidR="00660857" w:rsidRDefault="00D01F1D">
      <w:pPr>
        <w:autoSpaceDE w:val="0"/>
        <w:autoSpaceDN w:val="0"/>
        <w:adjustRightInd w:val="0"/>
        <w:spacing w:line="360" w:lineRule="auto"/>
        <w:jc w:val="center"/>
        <w:rPr>
          <w:rFonts w:ascii="宋体" w:cs="宋体"/>
          <w:b/>
          <w:sz w:val="36"/>
          <w:szCs w:val="36"/>
          <w:lang w:val="zh-CN"/>
        </w:rPr>
      </w:pPr>
      <w:r>
        <w:rPr>
          <w:rFonts w:ascii="宋体" w:cs="宋体" w:hint="eastAsia"/>
          <w:b/>
          <w:sz w:val="36"/>
          <w:szCs w:val="36"/>
          <w:lang w:val="zh-CN"/>
        </w:rPr>
        <w:t>为实施本工程投标人拟投入的主要设备</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6"/>
        <w:gridCol w:w="1296"/>
        <w:gridCol w:w="1296"/>
        <w:gridCol w:w="1296"/>
        <w:gridCol w:w="2700"/>
      </w:tblGrid>
      <w:tr w:rsidR="00660857">
        <w:trPr>
          <w:trHeight w:val="604"/>
        </w:trPr>
        <w:tc>
          <w:tcPr>
            <w:tcW w:w="1296"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设备名称</w:t>
            </w:r>
          </w:p>
        </w:tc>
        <w:tc>
          <w:tcPr>
            <w:tcW w:w="1296"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设备型号</w:t>
            </w:r>
          </w:p>
        </w:tc>
        <w:tc>
          <w:tcPr>
            <w:tcW w:w="1296"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制造年份</w:t>
            </w:r>
          </w:p>
        </w:tc>
        <w:tc>
          <w:tcPr>
            <w:tcW w:w="1296"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设备数量</w:t>
            </w:r>
          </w:p>
        </w:tc>
        <w:tc>
          <w:tcPr>
            <w:tcW w:w="1296"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设备状况</w:t>
            </w:r>
          </w:p>
        </w:tc>
        <w:tc>
          <w:tcPr>
            <w:tcW w:w="2700" w:type="dxa"/>
            <w:vAlign w:val="center"/>
          </w:tcPr>
          <w:p w:rsidR="00660857" w:rsidRDefault="00D01F1D">
            <w:pPr>
              <w:autoSpaceDE w:val="0"/>
              <w:autoSpaceDN w:val="0"/>
              <w:adjustRightInd w:val="0"/>
              <w:jc w:val="center"/>
              <w:rPr>
                <w:rFonts w:ascii="宋体" w:cs="宋体"/>
                <w:sz w:val="24"/>
                <w:lang w:val="zh-CN"/>
              </w:rPr>
            </w:pPr>
            <w:r>
              <w:rPr>
                <w:rFonts w:ascii="宋体" w:cs="宋体" w:hint="eastAsia"/>
                <w:sz w:val="24"/>
                <w:lang w:val="zh-CN"/>
              </w:rPr>
              <w:t>自有或租赁或准备购买</w:t>
            </w:r>
          </w:p>
        </w:tc>
      </w:tr>
      <w:tr w:rsidR="00660857">
        <w:trPr>
          <w:trHeight w:val="615"/>
        </w:trPr>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2700" w:type="dxa"/>
          </w:tcPr>
          <w:p w:rsidR="00660857" w:rsidRDefault="00660857">
            <w:pPr>
              <w:autoSpaceDE w:val="0"/>
              <w:autoSpaceDN w:val="0"/>
              <w:adjustRightInd w:val="0"/>
              <w:rPr>
                <w:rFonts w:ascii="宋体" w:cs="宋体"/>
                <w:sz w:val="28"/>
                <w:szCs w:val="28"/>
                <w:lang w:val="zh-CN"/>
              </w:rPr>
            </w:pPr>
          </w:p>
        </w:tc>
      </w:tr>
      <w:tr w:rsidR="00660857">
        <w:trPr>
          <w:trHeight w:val="615"/>
        </w:trPr>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2700" w:type="dxa"/>
          </w:tcPr>
          <w:p w:rsidR="00660857" w:rsidRDefault="00660857">
            <w:pPr>
              <w:autoSpaceDE w:val="0"/>
              <w:autoSpaceDN w:val="0"/>
              <w:adjustRightInd w:val="0"/>
              <w:rPr>
                <w:rFonts w:ascii="宋体" w:cs="宋体"/>
                <w:sz w:val="28"/>
                <w:szCs w:val="28"/>
                <w:lang w:val="zh-CN"/>
              </w:rPr>
            </w:pPr>
          </w:p>
        </w:tc>
      </w:tr>
      <w:tr w:rsidR="00660857">
        <w:trPr>
          <w:trHeight w:val="615"/>
        </w:trPr>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2700" w:type="dxa"/>
          </w:tcPr>
          <w:p w:rsidR="00660857" w:rsidRDefault="00660857">
            <w:pPr>
              <w:autoSpaceDE w:val="0"/>
              <w:autoSpaceDN w:val="0"/>
              <w:adjustRightInd w:val="0"/>
              <w:rPr>
                <w:rFonts w:ascii="宋体" w:cs="宋体"/>
                <w:sz w:val="28"/>
                <w:szCs w:val="28"/>
                <w:lang w:val="zh-CN"/>
              </w:rPr>
            </w:pPr>
          </w:p>
        </w:tc>
      </w:tr>
      <w:tr w:rsidR="00660857">
        <w:trPr>
          <w:trHeight w:val="615"/>
        </w:trPr>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2700" w:type="dxa"/>
          </w:tcPr>
          <w:p w:rsidR="00660857" w:rsidRDefault="00660857">
            <w:pPr>
              <w:autoSpaceDE w:val="0"/>
              <w:autoSpaceDN w:val="0"/>
              <w:adjustRightInd w:val="0"/>
              <w:rPr>
                <w:rFonts w:ascii="宋体" w:cs="宋体"/>
                <w:sz w:val="28"/>
                <w:szCs w:val="28"/>
                <w:lang w:val="zh-CN"/>
              </w:rPr>
            </w:pPr>
          </w:p>
        </w:tc>
      </w:tr>
      <w:tr w:rsidR="00660857">
        <w:trPr>
          <w:trHeight w:val="615"/>
        </w:trPr>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2700" w:type="dxa"/>
          </w:tcPr>
          <w:p w:rsidR="00660857" w:rsidRDefault="00660857">
            <w:pPr>
              <w:autoSpaceDE w:val="0"/>
              <w:autoSpaceDN w:val="0"/>
              <w:adjustRightInd w:val="0"/>
              <w:rPr>
                <w:rFonts w:ascii="宋体" w:cs="宋体"/>
                <w:sz w:val="28"/>
                <w:szCs w:val="28"/>
                <w:lang w:val="zh-CN"/>
              </w:rPr>
            </w:pPr>
          </w:p>
        </w:tc>
      </w:tr>
      <w:tr w:rsidR="00660857">
        <w:trPr>
          <w:trHeight w:val="615"/>
        </w:trPr>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1296" w:type="dxa"/>
          </w:tcPr>
          <w:p w:rsidR="00660857" w:rsidRDefault="00660857">
            <w:pPr>
              <w:autoSpaceDE w:val="0"/>
              <w:autoSpaceDN w:val="0"/>
              <w:adjustRightInd w:val="0"/>
              <w:rPr>
                <w:rFonts w:ascii="宋体" w:cs="宋体"/>
                <w:sz w:val="28"/>
                <w:szCs w:val="28"/>
                <w:lang w:val="zh-CN"/>
              </w:rPr>
            </w:pPr>
          </w:p>
        </w:tc>
        <w:tc>
          <w:tcPr>
            <w:tcW w:w="2700" w:type="dxa"/>
          </w:tcPr>
          <w:p w:rsidR="00660857" w:rsidRDefault="00660857">
            <w:pPr>
              <w:autoSpaceDE w:val="0"/>
              <w:autoSpaceDN w:val="0"/>
              <w:adjustRightInd w:val="0"/>
              <w:rPr>
                <w:rFonts w:ascii="宋体" w:cs="宋体"/>
                <w:sz w:val="28"/>
                <w:szCs w:val="28"/>
                <w:lang w:val="zh-CN"/>
              </w:rPr>
            </w:pPr>
          </w:p>
        </w:tc>
      </w:tr>
    </w:tbl>
    <w:p w:rsidR="00660857" w:rsidRDefault="00660857">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660857">
      <w:pPr>
        <w:autoSpaceDE w:val="0"/>
        <w:autoSpaceDN w:val="0"/>
        <w:adjustRightInd w:val="0"/>
        <w:spacing w:line="360" w:lineRule="auto"/>
        <w:ind w:firstLineChars="200" w:firstLine="420"/>
        <w:jc w:val="left"/>
        <w:rPr>
          <w:rFonts w:ascii="宋体" w:hAnsi="TimesNewRomanPSMT" w:cs="宋体" w:hint="eastAsia"/>
          <w:color w:val="000000"/>
          <w:kern w:val="0"/>
          <w:szCs w:val="21"/>
        </w:rPr>
      </w:pPr>
    </w:p>
    <w:p w:rsidR="00950A1A" w:rsidRDefault="00950A1A">
      <w:pPr>
        <w:autoSpaceDE w:val="0"/>
        <w:autoSpaceDN w:val="0"/>
        <w:adjustRightInd w:val="0"/>
        <w:spacing w:line="360" w:lineRule="auto"/>
        <w:ind w:firstLineChars="200" w:firstLine="420"/>
        <w:jc w:val="left"/>
        <w:rPr>
          <w:rFonts w:ascii="宋体" w:hAnsi="TimesNewRomanPSMT" w:cs="宋体"/>
          <w:color w:val="000000"/>
          <w:kern w:val="0"/>
          <w:szCs w:val="21"/>
        </w:rPr>
      </w:pPr>
    </w:p>
    <w:p w:rsidR="00660857" w:rsidRDefault="00D01F1D">
      <w:pPr>
        <w:numPr>
          <w:ilvl w:val="0"/>
          <w:numId w:val="5"/>
        </w:numPr>
        <w:rPr>
          <w:rFonts w:ascii="宋体" w:hAnsi="宋体"/>
          <w:b/>
          <w:sz w:val="30"/>
          <w:szCs w:val="30"/>
        </w:rPr>
      </w:pPr>
      <w:r>
        <w:rPr>
          <w:rFonts w:ascii="宋体" w:hAnsi="宋体" w:hint="eastAsia"/>
          <w:b/>
          <w:sz w:val="30"/>
          <w:szCs w:val="30"/>
        </w:rPr>
        <w:lastRenderedPageBreak/>
        <w:t>组织机构代码证副本复印件；</w:t>
      </w:r>
    </w:p>
    <w:p w:rsidR="00660857" w:rsidRDefault="00D01F1D">
      <w:pPr>
        <w:numPr>
          <w:ilvl w:val="0"/>
          <w:numId w:val="5"/>
        </w:numPr>
        <w:rPr>
          <w:rFonts w:ascii="宋体" w:hAnsi="宋体"/>
          <w:b/>
          <w:sz w:val="30"/>
          <w:szCs w:val="30"/>
        </w:rPr>
      </w:pPr>
      <w:r>
        <w:rPr>
          <w:rFonts w:ascii="宋体" w:hAnsi="宋体" w:hint="eastAsia"/>
          <w:b/>
          <w:sz w:val="30"/>
          <w:szCs w:val="30"/>
        </w:rPr>
        <w:t>税务登记证副本复印件；</w:t>
      </w:r>
    </w:p>
    <w:p w:rsidR="00660857" w:rsidRDefault="00D01F1D">
      <w:pPr>
        <w:numPr>
          <w:ilvl w:val="0"/>
          <w:numId w:val="5"/>
        </w:numPr>
        <w:rPr>
          <w:rFonts w:ascii="宋体" w:hAnsi="宋体"/>
          <w:b/>
          <w:sz w:val="30"/>
          <w:szCs w:val="30"/>
        </w:rPr>
      </w:pPr>
      <w:r>
        <w:rPr>
          <w:rFonts w:ascii="宋体" w:hAnsi="宋体" w:hint="eastAsia"/>
          <w:b/>
          <w:sz w:val="30"/>
          <w:szCs w:val="30"/>
        </w:rPr>
        <w:t>投标人开户许可证复印件</w:t>
      </w:r>
    </w:p>
    <w:p w:rsidR="00660857" w:rsidRDefault="00D01F1D">
      <w:pPr>
        <w:numPr>
          <w:ilvl w:val="0"/>
          <w:numId w:val="5"/>
        </w:numPr>
        <w:rPr>
          <w:rFonts w:ascii="宋体" w:hAnsi="宋体"/>
          <w:b/>
          <w:sz w:val="30"/>
          <w:szCs w:val="30"/>
        </w:rPr>
      </w:pPr>
      <w:r>
        <w:rPr>
          <w:rFonts w:ascii="宋体" w:hAnsi="宋体" w:hint="eastAsia"/>
          <w:b/>
          <w:sz w:val="30"/>
          <w:szCs w:val="30"/>
        </w:rPr>
        <w:t>第三章“评标办法”所要求提供的证书、合同等复印件（如有）</w:t>
      </w:r>
    </w:p>
    <w:p w:rsidR="00660857" w:rsidRDefault="00D01F1D">
      <w:pPr>
        <w:rPr>
          <w:rFonts w:ascii="宋体" w:hAnsi="宋体"/>
          <w:b/>
          <w:sz w:val="30"/>
          <w:szCs w:val="30"/>
        </w:rPr>
      </w:pPr>
      <w:r>
        <w:rPr>
          <w:rFonts w:ascii="宋体" w:hAnsi="宋体" w:hint="eastAsia"/>
          <w:b/>
          <w:sz w:val="30"/>
          <w:szCs w:val="30"/>
        </w:rPr>
        <w:t>4.投标保证金汇款凭证复印件；</w:t>
      </w:r>
    </w:p>
    <w:p w:rsidR="00660857" w:rsidRDefault="00D01F1D">
      <w:pPr>
        <w:rPr>
          <w:rFonts w:ascii="宋体" w:hAnsi="宋体"/>
          <w:b/>
          <w:sz w:val="30"/>
          <w:szCs w:val="30"/>
        </w:rPr>
      </w:pPr>
      <w:r>
        <w:rPr>
          <w:rFonts w:ascii="宋体" w:hAnsi="宋体" w:hint="eastAsia"/>
          <w:b/>
          <w:sz w:val="30"/>
          <w:szCs w:val="30"/>
        </w:rPr>
        <w:t>5.投标人认为的其他资料。</w:t>
      </w: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Pr>
        <w:jc w:val="left"/>
        <w:rPr>
          <w:rFonts w:ascii="宋体" w:hAnsi="宋体"/>
          <w:b/>
          <w:sz w:val="30"/>
          <w:szCs w:val="30"/>
        </w:rPr>
      </w:pPr>
    </w:p>
    <w:p w:rsidR="00660857" w:rsidRDefault="00660857"/>
    <w:p w:rsidR="00660857" w:rsidRDefault="00660857"/>
    <w:p w:rsidR="00660857" w:rsidRDefault="00660857"/>
    <w:p w:rsidR="00660857" w:rsidRDefault="00660857"/>
    <w:p w:rsidR="00660857" w:rsidRDefault="00660857"/>
    <w:p w:rsidR="00660857" w:rsidRDefault="00660857"/>
    <w:p w:rsidR="00660857" w:rsidRDefault="00660857"/>
    <w:sectPr w:rsidR="00660857">
      <w:footerReference w:type="default" r:id="rId14"/>
      <w:pgSz w:w="11906" w:h="16838"/>
      <w:pgMar w:top="1134" w:right="1134" w:bottom="1134" w:left="1621" w:header="851" w:footer="992" w:gutter="0"/>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1E" w:rsidRDefault="00DA7E1E">
      <w:r>
        <w:separator/>
      </w:r>
    </w:p>
  </w:endnote>
  <w:endnote w:type="continuationSeparator" w:id="0">
    <w:p w:rsidR="00DA7E1E" w:rsidRDefault="00D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1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1D" w:rsidRDefault="00D01F1D">
    <w:pPr>
      <w:pStyle w:val="a3"/>
      <w:framePr w:wrap="around" w:vAnchor="text" w:hAnchor="margin" w:xAlign="center" w:y="2"/>
      <w:rPr>
        <w:rStyle w:val="a5"/>
      </w:rPr>
    </w:pPr>
    <w:r>
      <w:fldChar w:fldCharType="begin"/>
    </w:r>
    <w:r>
      <w:rPr>
        <w:rStyle w:val="a5"/>
      </w:rPr>
      <w:instrText xml:space="preserve">PAGE  </w:instrText>
    </w:r>
    <w:r>
      <w:fldChar w:fldCharType="end"/>
    </w:r>
  </w:p>
  <w:p w:rsidR="00D01F1D" w:rsidRDefault="00D01F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1D" w:rsidRDefault="00D01F1D">
    <w:pPr>
      <w:pStyle w:val="a3"/>
      <w:framePr w:wrap="around" w:vAnchor="text" w:hAnchor="margin" w:xAlign="center" w:y="2"/>
      <w:rPr>
        <w:rStyle w:val="a5"/>
      </w:rPr>
    </w:pPr>
  </w:p>
  <w:p w:rsidR="00D01F1D" w:rsidRDefault="00D01F1D">
    <w:pPr>
      <w:pStyle w:val="a3"/>
      <w:jc w:val="center"/>
    </w:pPr>
  </w:p>
  <w:p w:rsidR="00D01F1D" w:rsidRDefault="00D01F1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1D" w:rsidRDefault="00D01F1D">
    <w:pPr>
      <w:pStyle w:val="a3"/>
      <w:framePr w:wrap="around" w:vAnchor="text" w:hAnchor="margin" w:xAlign="center" w:y="2"/>
      <w:rPr>
        <w:rStyle w:val="a5"/>
      </w:rPr>
    </w:pPr>
    <w:r>
      <w:fldChar w:fldCharType="begin"/>
    </w:r>
    <w:r>
      <w:rPr>
        <w:rStyle w:val="a5"/>
      </w:rPr>
      <w:instrText xml:space="preserve">PAGE  </w:instrText>
    </w:r>
    <w:r>
      <w:fldChar w:fldCharType="separate"/>
    </w:r>
    <w:r>
      <w:rPr>
        <w:rStyle w:val="a5"/>
      </w:rPr>
      <w:t>15</w:t>
    </w:r>
    <w:r>
      <w:fldChar w:fldCharType="end"/>
    </w:r>
  </w:p>
  <w:p w:rsidR="00D01F1D" w:rsidRDefault="00D01F1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1D" w:rsidRDefault="00D01F1D">
    <w:pPr>
      <w:pStyle w:val="a3"/>
      <w:jc w:val="center"/>
    </w:pPr>
    <w:r>
      <w:pict>
        <v:shapetype id="_x0000_t202" coordsize="21600,21600" o:spt="202" path="m,l,21600r21600,l21600,xe">
          <v:stroke joinstyle="miter"/>
          <v:path gradientshapeok="t" o:connecttype="rect"/>
        </v:shapetype>
        <v:shape id="文本框1" o:spid="_x0000_s2049"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D01F1D" w:rsidRDefault="00D01F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E3C5E" w:rsidRPr="000E3C5E">
                  <w:rPr>
                    <w:noProof/>
                  </w:rPr>
                  <w:t>6</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1D" w:rsidRDefault="00D01F1D">
    <w:pPr>
      <w:pStyle w:val="a3"/>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D01F1D" w:rsidRDefault="00D01F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50A1A" w:rsidRPr="00950A1A">
                  <w:rPr>
                    <w:noProof/>
                  </w:rPr>
                  <w:t>30</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1E" w:rsidRDefault="00DA7E1E">
      <w:r>
        <w:separator/>
      </w:r>
    </w:p>
  </w:footnote>
  <w:footnote w:type="continuationSeparator" w:id="0">
    <w:p w:rsidR="00DA7E1E" w:rsidRDefault="00DA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F1D" w:rsidRDefault="00D01F1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E806A"/>
    <w:multiLevelType w:val="singleLevel"/>
    <w:tmpl w:val="544E806A"/>
    <w:lvl w:ilvl="0">
      <w:start w:val="3"/>
      <w:numFmt w:val="decimal"/>
      <w:suff w:val="nothing"/>
      <w:lvlText w:val="%1."/>
      <w:lvlJc w:val="left"/>
    </w:lvl>
  </w:abstractNum>
  <w:abstractNum w:abstractNumId="1">
    <w:nsid w:val="544E8082"/>
    <w:multiLevelType w:val="singleLevel"/>
    <w:tmpl w:val="544E8082"/>
    <w:lvl w:ilvl="0">
      <w:start w:val="1"/>
      <w:numFmt w:val="decimal"/>
      <w:suff w:val="nothing"/>
      <w:lvlText w:val="（%1）"/>
      <w:lvlJc w:val="left"/>
    </w:lvl>
  </w:abstractNum>
  <w:abstractNum w:abstractNumId="2">
    <w:nsid w:val="544E8D75"/>
    <w:multiLevelType w:val="singleLevel"/>
    <w:tmpl w:val="544E8D75"/>
    <w:lvl w:ilvl="0">
      <w:start w:val="1"/>
      <w:numFmt w:val="decimal"/>
      <w:suff w:val="nothing"/>
      <w:lvlText w:val="（%1）"/>
      <w:lvlJc w:val="left"/>
    </w:lvl>
  </w:abstractNum>
  <w:abstractNum w:abstractNumId="3">
    <w:nsid w:val="5467F9C7"/>
    <w:multiLevelType w:val="singleLevel"/>
    <w:tmpl w:val="5467F9C7"/>
    <w:lvl w:ilvl="0">
      <w:start w:val="2"/>
      <w:numFmt w:val="decimal"/>
      <w:suff w:val="nothing"/>
      <w:lvlText w:val="（%1）"/>
      <w:lvlJc w:val="left"/>
    </w:lvl>
  </w:abstractNum>
  <w:abstractNum w:abstractNumId="4">
    <w:nsid w:val="5478162A"/>
    <w:multiLevelType w:val="singleLevel"/>
    <w:tmpl w:val="5478162A"/>
    <w:lvl w:ilvl="0">
      <w:start w:val="3"/>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2B8D"/>
    <w:rsid w:val="000E3C5E"/>
    <w:rsid w:val="00134977"/>
    <w:rsid w:val="00382B8D"/>
    <w:rsid w:val="0041524B"/>
    <w:rsid w:val="004421E7"/>
    <w:rsid w:val="00660857"/>
    <w:rsid w:val="00950A1A"/>
    <w:rsid w:val="00D01F1D"/>
    <w:rsid w:val="00DA7E1E"/>
    <w:rsid w:val="00E27766"/>
    <w:rsid w:val="3735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lsdException w:name="Title" w:semiHidden="0" w:uiPriority="10" w:unhideWhenUsed="0" w:qFormat="1"/>
    <w:lsdException w:name="Default Paragraph Font" w:uiPriority="1"/>
    <w:lsdException w:name="List Continue 2" w:semiHidden="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6" w:lineRule="auto"/>
      <w:jc w:val="center"/>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spacing w:before="20" w:after="20" w:line="415" w:lineRule="auto"/>
      <w:ind w:firstLineChars="49" w:firstLine="137"/>
      <w:outlineLvl w:val="2"/>
    </w:pPr>
    <w:rPr>
      <w:rFonts w:eastAsia="黑体" w:hAnsi="黑体"/>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sz w:val="18"/>
      <w:szCs w:val="20"/>
    </w:rPr>
  </w:style>
  <w:style w:type="paragraph" w:styleId="a4">
    <w:name w:val="header"/>
    <w:basedOn w:val="a"/>
    <w:link w:val="Char0"/>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0">
    <w:name w:val="toc 1"/>
    <w:basedOn w:val="a"/>
    <w:next w:val="a"/>
    <w:uiPriority w:val="39"/>
    <w:unhideWhenUsed/>
    <w:qFormat/>
  </w:style>
  <w:style w:type="paragraph" w:styleId="20">
    <w:name w:val="toc 2"/>
    <w:basedOn w:val="a"/>
    <w:next w:val="a"/>
    <w:uiPriority w:val="39"/>
    <w:unhideWhenUsed/>
    <w:pPr>
      <w:ind w:leftChars="200" w:left="420"/>
    </w:pPr>
  </w:style>
  <w:style w:type="paragraph" w:styleId="21">
    <w:name w:val="List Continue 2"/>
    <w:basedOn w:val="a"/>
    <w:uiPriority w:val="99"/>
    <w:unhideWhenUsed/>
    <w:pPr>
      <w:spacing w:after="120"/>
      <w:ind w:left="840"/>
    </w:pPr>
  </w:style>
  <w:style w:type="character" w:styleId="a5">
    <w:name w:val="page number"/>
    <w:basedOn w:val="a0"/>
    <w:uiPriority w:val="99"/>
    <w:unhideWhenUsed/>
    <w:rPr>
      <w:rFonts w:ascii="Tahoma" w:hAnsi="Tahoma" w:cs="仿宋_GB2312"/>
      <w:sz w:val="24"/>
      <w:szCs w:val="2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kern w:val="0"/>
      <w:sz w:val="32"/>
      <w:szCs w:val="32"/>
    </w:rPr>
  </w:style>
  <w:style w:type="character" w:customStyle="1" w:styleId="3Char">
    <w:name w:val="标题 3 Char"/>
    <w:basedOn w:val="a0"/>
    <w:link w:val="3"/>
    <w:uiPriority w:val="9"/>
    <w:rPr>
      <w:rFonts w:ascii="Times New Roman" w:eastAsia="黑体" w:hAnsi="黑体" w:cs="Times New Roman"/>
      <w:sz w:val="24"/>
      <w:szCs w:val="20"/>
    </w:rPr>
  </w:style>
  <w:style w:type="character" w:customStyle="1" w:styleId="Char0">
    <w:name w:val="页眉 Char"/>
    <w:basedOn w:val="a0"/>
    <w:link w:val="a4"/>
    <w:rPr>
      <w:rFonts w:ascii="Times New Roman" w:eastAsia="宋体" w:hAnsi="Times New Roman" w:cs="Times New Roman"/>
      <w:sz w:val="18"/>
      <w:szCs w:val="20"/>
    </w:rPr>
  </w:style>
  <w:style w:type="paragraph" w:customStyle="1" w:styleId="11">
    <w:name w:val="纯文本1"/>
    <w:basedOn w:val="a"/>
    <w:qFormat/>
    <w:rPr>
      <w:rFonts w:ascii="宋体" w:hAnsi="Courier New"/>
      <w:sz w:val="28"/>
    </w:rPr>
  </w:style>
  <w:style w:type="character" w:customStyle="1" w:styleId="Char">
    <w:name w:val="页脚 Char"/>
    <w:basedOn w:val="a0"/>
    <w:link w:val="a3"/>
    <w:rPr>
      <w:rFonts w:ascii="Times New Roman" w:eastAsia="宋体" w:hAnsi="Times New Roman" w:cs="Times New Roman"/>
      <w:sz w:val="18"/>
      <w:szCs w:val="20"/>
    </w:rPr>
  </w:style>
  <w:style w:type="paragraph" w:customStyle="1" w:styleId="12">
    <w:name w:val="1"/>
    <w:basedOn w:val="a"/>
    <w:next w:val="a"/>
    <w:qFormat/>
    <w:rPr>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33</Pages>
  <Words>2942</Words>
  <Characters>16771</Characters>
  <Application>Microsoft Office Word</Application>
  <DocSecurity>0</DocSecurity>
  <Lines>139</Lines>
  <Paragraphs>39</Paragraphs>
  <ScaleCrop>false</ScaleCrop>
  <Company/>
  <LinksUpToDate>false</LinksUpToDate>
  <CharactersWithSpaces>19674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Macbook</cp:lastModifiedBy>
  <cp:revision>6</cp:revision>
  <dcterms:created xsi:type="dcterms:W3CDTF">2018-11-20T02:33:00Z</dcterms:created>
  <dcterms:modified xsi:type="dcterms:W3CDTF">2018-11-23T01:22:00Z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